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8CCB4" w14:textId="77777777" w:rsidR="00AA1C48" w:rsidRDefault="00AA1C48" w:rsidP="00AA1C48">
      <w:pPr>
        <w:pStyle w:val="Leyendadetabla"/>
      </w:pPr>
    </w:p>
    <w:p w14:paraId="6C28F1A7" w14:textId="0B987643" w:rsidR="00C958B5" w:rsidRPr="007275D1" w:rsidRDefault="00A6498B" w:rsidP="00B559F6">
      <w:pPr>
        <w:suppressLineNumbers/>
        <w:tabs>
          <w:tab w:val="left" w:pos="5245"/>
        </w:tabs>
        <w:spacing w:after="0" w:line="240" w:lineRule="auto"/>
        <w:jc w:val="center"/>
        <w:rPr>
          <w:rFonts w:ascii="Times New Roman" w:eastAsia="Times New Roman" w:hAnsi="Times New Roman" w:cs="Times New Roman"/>
          <w:b/>
          <w:bCs/>
          <w:kern w:val="32"/>
          <w:position w:val="0"/>
          <w:sz w:val="36"/>
          <w:szCs w:val="36"/>
        </w:rPr>
      </w:pPr>
      <w:r>
        <w:rPr>
          <w:rFonts w:ascii="Times New Roman" w:eastAsia="Times New Roman" w:hAnsi="Times New Roman" w:cs="Times New Roman"/>
          <w:b/>
          <w:bCs/>
          <w:kern w:val="32"/>
          <w:position w:val="0"/>
          <w:sz w:val="36"/>
          <w:szCs w:val="36"/>
        </w:rPr>
        <w:t>T</w:t>
      </w:r>
      <w:r w:rsidR="00DA49EC" w:rsidRPr="007275D1">
        <w:rPr>
          <w:rFonts w:ascii="Times New Roman" w:eastAsia="Times New Roman" w:hAnsi="Times New Roman" w:cs="Times New Roman"/>
          <w:b/>
          <w:bCs/>
          <w:kern w:val="32"/>
          <w:position w:val="0"/>
          <w:sz w:val="36"/>
          <w:szCs w:val="36"/>
        </w:rPr>
        <w:t>ítulo del artículo en español</w:t>
      </w:r>
      <w:r w:rsidR="00474FBC">
        <w:rPr>
          <w:rFonts w:ascii="Times New Roman" w:eastAsia="Times New Roman" w:hAnsi="Times New Roman" w:cs="Times New Roman"/>
          <w:b/>
          <w:bCs/>
          <w:kern w:val="32"/>
          <w:position w:val="0"/>
          <w:sz w:val="36"/>
          <w:szCs w:val="36"/>
        </w:rPr>
        <w:t xml:space="preserve"> </w:t>
      </w:r>
    </w:p>
    <w:p w14:paraId="79CB8F85" w14:textId="13D378A3" w:rsidR="00633442" w:rsidRPr="007275D1" w:rsidRDefault="0038727C" w:rsidP="00B559F6">
      <w:pPr>
        <w:autoSpaceDE w:val="0"/>
        <w:autoSpaceDN w:val="0"/>
        <w:adjustRightInd w:val="0"/>
        <w:spacing w:after="0" w:line="240" w:lineRule="auto"/>
        <w:rPr>
          <w:rFonts w:ascii="Times New Roman" w:eastAsia="Times New Roman" w:hAnsi="Times New Roman" w:cs="Times New Roman"/>
          <w:bCs/>
          <w:kern w:val="32"/>
          <w:position w:val="0"/>
        </w:rPr>
      </w:pPr>
      <w:r w:rsidRPr="00AE09E1">
        <w:rPr>
          <w:rFonts w:ascii="Times New Roman" w:eastAsia="Times New Roman" w:hAnsi="Times New Roman" w:cs="Times New Roman"/>
          <w:bCs/>
          <w:kern w:val="32"/>
          <w:position w:val="0"/>
        </w:rPr>
        <w:t>(El</w:t>
      </w:r>
      <w:r w:rsidR="00C958B5" w:rsidRPr="00AE09E1">
        <w:rPr>
          <w:rFonts w:ascii="Times New Roman" w:eastAsia="Times New Roman" w:hAnsi="Times New Roman" w:cs="Times New Roman"/>
          <w:bCs/>
          <w:kern w:val="32"/>
          <w:position w:val="0"/>
        </w:rPr>
        <w:t xml:space="preserve"> título no debe ser muy extenso</w:t>
      </w:r>
      <w:r w:rsidR="00DA49EC" w:rsidRPr="00AE09E1">
        <w:rPr>
          <w:rFonts w:ascii="Times New Roman" w:eastAsia="Times New Roman" w:hAnsi="Times New Roman" w:cs="Times New Roman"/>
          <w:bCs/>
          <w:kern w:val="32"/>
          <w:position w:val="0"/>
        </w:rPr>
        <w:t xml:space="preserve">, tipo de fuente Times New </w:t>
      </w:r>
      <w:proofErr w:type="spellStart"/>
      <w:r w:rsidR="00DA49EC" w:rsidRPr="00AE09E1">
        <w:rPr>
          <w:rFonts w:ascii="Times New Roman" w:eastAsia="Times New Roman" w:hAnsi="Times New Roman" w:cs="Times New Roman"/>
          <w:bCs/>
          <w:kern w:val="32"/>
          <w:position w:val="0"/>
        </w:rPr>
        <w:t>Roman</w:t>
      </w:r>
      <w:proofErr w:type="spellEnd"/>
      <w:r w:rsidR="00DA49EC" w:rsidRPr="00AE09E1">
        <w:rPr>
          <w:rFonts w:ascii="Times New Roman" w:eastAsia="Times New Roman" w:hAnsi="Times New Roman" w:cs="Times New Roman"/>
          <w:bCs/>
          <w:kern w:val="32"/>
          <w:position w:val="0"/>
        </w:rPr>
        <w:t>,</w:t>
      </w:r>
      <w:r w:rsidR="00C958B5" w:rsidRPr="00AE09E1">
        <w:rPr>
          <w:rFonts w:ascii="Times New Roman" w:eastAsia="Times New Roman" w:hAnsi="Times New Roman" w:cs="Times New Roman"/>
          <w:bCs/>
          <w:kern w:val="32"/>
          <w:position w:val="0"/>
        </w:rPr>
        <w:t xml:space="preserve"> </w:t>
      </w:r>
      <w:r w:rsidR="00AB3F19" w:rsidRPr="00AE09E1">
        <w:rPr>
          <w:rFonts w:ascii="Times New Roman" w:eastAsia="Times New Roman" w:hAnsi="Times New Roman" w:cs="Times New Roman"/>
          <w:bCs/>
          <w:kern w:val="32"/>
          <w:position w:val="0"/>
        </w:rPr>
        <w:t>t</w:t>
      </w:r>
      <w:r w:rsidR="002F5F72" w:rsidRPr="00AE09E1">
        <w:rPr>
          <w:rFonts w:ascii="Times New Roman" w:eastAsia="Times New Roman" w:hAnsi="Times New Roman" w:cs="Times New Roman"/>
          <w:bCs/>
          <w:kern w:val="32"/>
          <w:position w:val="0"/>
        </w:rPr>
        <w:t xml:space="preserve">amaño de 18 </w:t>
      </w:r>
      <w:r w:rsidR="0065525C" w:rsidRPr="00AE09E1">
        <w:rPr>
          <w:rFonts w:ascii="Times New Roman" w:eastAsia="Times New Roman" w:hAnsi="Times New Roman" w:cs="Times New Roman"/>
          <w:bCs/>
          <w:kern w:val="32"/>
          <w:position w:val="0"/>
        </w:rPr>
        <w:t>puntos</w:t>
      </w:r>
      <w:r w:rsidR="00AB3F19" w:rsidRPr="00AE09E1">
        <w:rPr>
          <w:rFonts w:ascii="Times New Roman" w:eastAsia="Times New Roman" w:hAnsi="Times New Roman" w:cs="Times New Roman"/>
          <w:bCs/>
          <w:kern w:val="32"/>
          <w:position w:val="0"/>
        </w:rPr>
        <w:t xml:space="preserve"> y centrado</w:t>
      </w:r>
      <w:r w:rsidR="008B206B" w:rsidRPr="00AE09E1">
        <w:rPr>
          <w:rFonts w:ascii="Times New Roman" w:eastAsia="Times New Roman" w:hAnsi="Times New Roman" w:cs="Times New Roman"/>
          <w:bCs/>
          <w:kern w:val="32"/>
          <w:position w:val="0"/>
        </w:rPr>
        <w:t xml:space="preserve">, solo la </w:t>
      </w:r>
      <w:r w:rsidR="008318B1" w:rsidRPr="00AE09E1">
        <w:rPr>
          <w:rFonts w:ascii="Times New Roman" w:eastAsia="Times New Roman" w:hAnsi="Times New Roman" w:cs="Times New Roman"/>
          <w:bCs/>
          <w:kern w:val="32"/>
          <w:position w:val="0"/>
        </w:rPr>
        <w:t xml:space="preserve">primera letra de la palabra inicial y los nombres propios </w:t>
      </w:r>
      <w:r w:rsidR="008B206B" w:rsidRPr="00AE09E1">
        <w:rPr>
          <w:rFonts w:ascii="Times New Roman" w:eastAsia="Times New Roman" w:hAnsi="Times New Roman" w:cs="Times New Roman"/>
          <w:bCs/>
          <w:kern w:val="32"/>
          <w:position w:val="0"/>
        </w:rPr>
        <w:t>en mayúscula</w:t>
      </w:r>
      <w:r w:rsidR="008318B1" w:rsidRPr="00AE09E1">
        <w:rPr>
          <w:rFonts w:ascii="Times New Roman" w:eastAsia="Times New Roman" w:hAnsi="Times New Roman" w:cs="Times New Roman"/>
          <w:bCs/>
          <w:kern w:val="32"/>
          <w:position w:val="0"/>
        </w:rPr>
        <w:t>.</w:t>
      </w:r>
      <w:r w:rsidR="00C958B5" w:rsidRPr="00AE09E1">
        <w:rPr>
          <w:rFonts w:ascii="Times New Roman" w:eastAsia="Times New Roman" w:hAnsi="Times New Roman" w:cs="Times New Roman"/>
          <w:bCs/>
          <w:kern w:val="32"/>
          <w:position w:val="0"/>
        </w:rPr>
        <w:t xml:space="preserve"> </w:t>
      </w:r>
      <w:r w:rsidR="008318B1" w:rsidRPr="00AE09E1">
        <w:rPr>
          <w:rFonts w:ascii="Times New Roman" w:eastAsia="Times New Roman" w:hAnsi="Times New Roman" w:cs="Times New Roman"/>
          <w:bCs/>
          <w:kern w:val="32"/>
          <w:position w:val="0"/>
        </w:rPr>
        <w:t>S</w:t>
      </w:r>
      <w:r w:rsidR="00AB3F19" w:rsidRPr="00AE09E1">
        <w:rPr>
          <w:rFonts w:ascii="Times New Roman" w:eastAsia="Times New Roman" w:hAnsi="Times New Roman" w:cs="Times New Roman"/>
          <w:bCs/>
          <w:kern w:val="32"/>
          <w:position w:val="0"/>
        </w:rPr>
        <w:t>e</w:t>
      </w:r>
      <w:r w:rsidR="00AB3F19" w:rsidRPr="007275D1">
        <w:rPr>
          <w:rFonts w:ascii="Times New Roman" w:eastAsia="Times New Roman" w:hAnsi="Times New Roman" w:cs="Times New Roman"/>
          <w:bCs/>
          <w:kern w:val="32"/>
          <w:position w:val="0"/>
        </w:rPr>
        <w:t xml:space="preserve"> debe dejar un espacio de 12 </w:t>
      </w:r>
      <w:r w:rsidR="0065525C" w:rsidRPr="007275D1">
        <w:rPr>
          <w:rFonts w:ascii="Times New Roman" w:eastAsia="Times New Roman" w:hAnsi="Times New Roman" w:cs="Times New Roman"/>
          <w:bCs/>
          <w:kern w:val="32"/>
          <w:position w:val="0"/>
        </w:rPr>
        <w:t>puntos</w:t>
      </w:r>
      <w:r w:rsidRPr="007275D1">
        <w:rPr>
          <w:rFonts w:ascii="Times New Roman" w:eastAsia="Times New Roman" w:hAnsi="Times New Roman" w:cs="Times New Roman"/>
          <w:bCs/>
          <w:kern w:val="32"/>
          <w:position w:val="0"/>
        </w:rPr>
        <w:t xml:space="preserve"> entre el título en español e inglés</w:t>
      </w:r>
      <w:r w:rsidR="002F5F72" w:rsidRPr="007275D1">
        <w:rPr>
          <w:rFonts w:ascii="Times New Roman" w:eastAsia="Times New Roman" w:hAnsi="Times New Roman" w:cs="Times New Roman"/>
          <w:bCs/>
          <w:kern w:val="32"/>
          <w:position w:val="0"/>
        </w:rPr>
        <w:t>)</w:t>
      </w:r>
    </w:p>
    <w:p w14:paraId="114DEB43" w14:textId="77777777" w:rsidR="008B206B" w:rsidRPr="007275D1" w:rsidRDefault="008B206B" w:rsidP="00B559F6">
      <w:pPr>
        <w:suppressLineNumbers/>
        <w:tabs>
          <w:tab w:val="left" w:pos="5245"/>
        </w:tabs>
        <w:spacing w:after="0" w:line="240" w:lineRule="auto"/>
        <w:jc w:val="center"/>
        <w:rPr>
          <w:rFonts w:ascii="Times New Roman" w:eastAsia="Times New Roman" w:hAnsi="Times New Roman" w:cs="Times New Roman"/>
          <w:b/>
          <w:bCs/>
          <w:kern w:val="32"/>
          <w:position w:val="0"/>
        </w:rPr>
      </w:pPr>
    </w:p>
    <w:p w14:paraId="75472C3F" w14:textId="062FD406" w:rsidR="00DA49EC" w:rsidRPr="007275D1" w:rsidRDefault="00A6498B" w:rsidP="00B559F6">
      <w:pPr>
        <w:suppressLineNumbers/>
        <w:spacing w:after="0" w:line="240" w:lineRule="auto"/>
        <w:jc w:val="center"/>
        <w:rPr>
          <w:rFonts w:ascii="Times New Roman" w:eastAsia="Times New Roman" w:hAnsi="Times New Roman" w:cs="Times New Roman"/>
          <w:bCs/>
          <w:kern w:val="32"/>
          <w:position w:val="0"/>
          <w:sz w:val="36"/>
        </w:rPr>
      </w:pPr>
      <w:r>
        <w:rPr>
          <w:rFonts w:ascii="Times New Roman" w:eastAsia="Times New Roman" w:hAnsi="Times New Roman" w:cs="Times New Roman"/>
          <w:b/>
          <w:bCs/>
          <w:kern w:val="32"/>
          <w:position w:val="0"/>
          <w:sz w:val="36"/>
          <w:szCs w:val="36"/>
        </w:rPr>
        <w:t>T</w:t>
      </w:r>
      <w:r w:rsidR="00DA49EC" w:rsidRPr="007275D1">
        <w:rPr>
          <w:rFonts w:ascii="Times New Roman" w:eastAsia="Times New Roman" w:hAnsi="Times New Roman" w:cs="Times New Roman"/>
          <w:b/>
          <w:bCs/>
          <w:kern w:val="32"/>
          <w:position w:val="0"/>
          <w:sz w:val="36"/>
          <w:szCs w:val="36"/>
        </w:rPr>
        <w:t>ítulo del artículo en inglés</w:t>
      </w:r>
    </w:p>
    <w:p w14:paraId="467974F5" w14:textId="26C94D19" w:rsidR="00170D68" w:rsidRPr="007275D1" w:rsidRDefault="00B56D39" w:rsidP="00B56D39">
      <w:pPr>
        <w:suppressLineNumbers/>
        <w:tabs>
          <w:tab w:val="center" w:pos="5269"/>
          <w:tab w:val="left" w:pos="9825"/>
        </w:tabs>
        <w:spacing w:after="0" w:line="240" w:lineRule="auto"/>
        <w:rPr>
          <w:rFonts w:ascii="Times New Roman" w:eastAsia="Times New Roman" w:hAnsi="Times New Roman" w:cs="Times New Roman"/>
          <w:bCs/>
          <w:kern w:val="32"/>
          <w:position w:val="0"/>
        </w:rPr>
      </w:pPr>
      <w:r>
        <w:rPr>
          <w:rFonts w:ascii="Times New Roman" w:eastAsia="Times New Roman" w:hAnsi="Times New Roman" w:cs="Times New Roman"/>
          <w:bCs/>
          <w:kern w:val="32"/>
          <w:position w:val="0"/>
        </w:rPr>
        <w:tab/>
      </w:r>
      <w:r w:rsidR="00200A73" w:rsidRPr="007275D1">
        <w:rPr>
          <w:rFonts w:ascii="Times New Roman" w:eastAsia="Times New Roman" w:hAnsi="Times New Roman" w:cs="Times New Roman"/>
          <w:bCs/>
          <w:kern w:val="32"/>
          <w:position w:val="0"/>
        </w:rPr>
        <w:t>(</w:t>
      </w:r>
      <w:r w:rsidR="00DA49EC" w:rsidRPr="007275D1">
        <w:rPr>
          <w:rFonts w:ascii="Times New Roman" w:eastAsia="Times New Roman" w:hAnsi="Times New Roman" w:cs="Times New Roman"/>
          <w:bCs/>
          <w:kern w:val="32"/>
          <w:position w:val="0"/>
        </w:rPr>
        <w:t xml:space="preserve">Tipo de fuente Times New </w:t>
      </w:r>
      <w:proofErr w:type="spellStart"/>
      <w:r w:rsidR="00DA49EC" w:rsidRPr="007275D1">
        <w:rPr>
          <w:rFonts w:ascii="Times New Roman" w:eastAsia="Times New Roman" w:hAnsi="Times New Roman" w:cs="Times New Roman"/>
          <w:bCs/>
          <w:kern w:val="32"/>
          <w:position w:val="0"/>
        </w:rPr>
        <w:t>Roman</w:t>
      </w:r>
      <w:proofErr w:type="spellEnd"/>
      <w:r w:rsidR="00DA49EC" w:rsidRPr="007275D1">
        <w:rPr>
          <w:rFonts w:ascii="Times New Roman" w:eastAsia="Times New Roman" w:hAnsi="Times New Roman" w:cs="Times New Roman"/>
          <w:bCs/>
          <w:kern w:val="32"/>
          <w:position w:val="0"/>
        </w:rPr>
        <w:t>, tamaño de 18 puntos y centrado</w:t>
      </w:r>
      <w:r w:rsidR="002F5F72" w:rsidRPr="007275D1">
        <w:rPr>
          <w:rFonts w:ascii="Times New Roman" w:eastAsia="Times New Roman" w:hAnsi="Times New Roman" w:cs="Times New Roman"/>
          <w:bCs/>
          <w:kern w:val="32"/>
          <w:position w:val="0"/>
        </w:rPr>
        <w:t>)</w:t>
      </w:r>
      <w:r>
        <w:rPr>
          <w:rFonts w:ascii="Times New Roman" w:eastAsia="Times New Roman" w:hAnsi="Times New Roman" w:cs="Times New Roman"/>
          <w:bCs/>
          <w:kern w:val="32"/>
          <w:position w:val="0"/>
        </w:rPr>
        <w:tab/>
      </w:r>
    </w:p>
    <w:p w14:paraId="3C88AF73" w14:textId="77777777" w:rsidR="00633442" w:rsidRPr="00BA041B" w:rsidRDefault="00F0738B" w:rsidP="00B559F6">
      <w:pPr>
        <w:suppressLineNumbers/>
        <w:spacing w:after="0" w:line="240" w:lineRule="auto"/>
        <w:jc w:val="center"/>
        <w:rPr>
          <w:rFonts w:ascii="Times New Roman" w:eastAsia="Times New Roman" w:hAnsi="Times New Roman" w:cs="Times New Roman"/>
          <w:bCs/>
          <w:kern w:val="32"/>
          <w:position w:val="0"/>
          <w:lang w:val="es-ES"/>
        </w:rPr>
      </w:pPr>
      <w:r w:rsidRPr="00BA041B">
        <w:rPr>
          <w:rFonts w:ascii="Times New Roman" w:eastAsia="Times New Roman" w:hAnsi="Times New Roman" w:cs="Times New Roman"/>
          <w:bCs/>
          <w:noProof/>
          <w:kern w:val="32"/>
          <w:position w:val="0"/>
          <w:lang w:val="es-ES"/>
        </w:rPr>
        <mc:AlternateContent>
          <mc:Choice Requires="wps">
            <w:drawing>
              <wp:anchor distT="4294967294" distB="4294967294" distL="114300" distR="114300" simplePos="0" relativeHeight="251659264" behindDoc="0" locked="0" layoutInCell="1" allowOverlap="1" wp14:anchorId="5B99D98D" wp14:editId="383BCE0A">
                <wp:simplePos x="0" y="0"/>
                <wp:positionH relativeFrom="column">
                  <wp:posOffset>-5715</wp:posOffset>
                </wp:positionH>
                <wp:positionV relativeFrom="paragraph">
                  <wp:posOffset>96519</wp:posOffset>
                </wp:positionV>
                <wp:extent cx="6703060" cy="0"/>
                <wp:effectExtent l="0" t="0" r="21590"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03060" cy="0"/>
                        </a:xfrm>
                        <a:prstGeom prst="line">
                          <a:avLst/>
                        </a:prstGeom>
                        <a:ln w="254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2A84E5" id="3 Conector recto"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5pt,7.6pt" to="527.3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" strokecolor="#0f243e [1615]" strokeweight="2pt">
                <o:lock v:ext="edit" shapetype="f"/>
              </v:line>
            </w:pict>
          </mc:Fallback>
        </mc:AlternateContent>
      </w:r>
    </w:p>
    <w:p w14:paraId="62BF9D73" w14:textId="77777777" w:rsidR="0077534A" w:rsidRPr="007275D1" w:rsidRDefault="0077534A" w:rsidP="00B559F6">
      <w:pPr>
        <w:suppressLineNumbers/>
        <w:tabs>
          <w:tab w:val="left" w:pos="5245"/>
        </w:tabs>
        <w:spacing w:after="0" w:line="240" w:lineRule="auto"/>
        <w:jc w:val="center"/>
        <w:rPr>
          <w:rFonts w:ascii="Times New Roman" w:eastAsia="Times New Roman" w:hAnsi="Times New Roman" w:cs="Times New Roman"/>
          <w:bCs/>
          <w:i/>
          <w:kern w:val="32"/>
          <w:position w:val="0"/>
          <w:lang w:val="es-ES"/>
        </w:rPr>
      </w:pPr>
      <w:r w:rsidRPr="007275D1">
        <w:rPr>
          <w:rFonts w:ascii="Times New Roman" w:eastAsia="Times New Roman" w:hAnsi="Times New Roman" w:cs="Times New Roman"/>
          <w:bCs/>
          <w:i/>
          <w:kern w:val="32"/>
          <w:position w:val="0"/>
          <w:lang w:val="es-ES"/>
        </w:rPr>
        <w:t xml:space="preserve">Nombre del </w:t>
      </w:r>
      <w:r w:rsidR="00112826" w:rsidRPr="007275D1">
        <w:rPr>
          <w:rFonts w:ascii="Times New Roman" w:eastAsia="Times New Roman" w:hAnsi="Times New Roman" w:cs="Times New Roman"/>
          <w:bCs/>
          <w:i/>
          <w:kern w:val="32"/>
          <w:position w:val="0"/>
          <w:lang w:val="es-ES"/>
        </w:rPr>
        <w:t>estudiante</w:t>
      </w:r>
      <w:r w:rsidRPr="007275D1">
        <w:rPr>
          <w:rFonts w:ascii="Times New Roman" w:eastAsia="Times New Roman" w:hAnsi="Times New Roman" w:cs="Times New Roman"/>
          <w:bCs/>
          <w:i/>
          <w:kern w:val="32"/>
          <w:position w:val="0"/>
          <w:vertAlign w:val="superscript"/>
          <w:lang w:val="es-ES"/>
        </w:rPr>
        <w:t>1</w:t>
      </w:r>
      <w:r w:rsidR="00112826" w:rsidRPr="007275D1">
        <w:rPr>
          <w:rFonts w:ascii="Times New Roman" w:eastAsia="Times New Roman" w:hAnsi="Times New Roman" w:cs="Times New Roman"/>
          <w:bCs/>
          <w:i/>
          <w:kern w:val="32"/>
          <w:position w:val="0"/>
          <w:lang w:val="es-ES"/>
        </w:rPr>
        <w:t>, Nombre del asesor</w:t>
      </w:r>
      <w:r w:rsidR="00112826" w:rsidRPr="007275D1">
        <w:rPr>
          <w:rFonts w:ascii="Times New Roman" w:eastAsia="Times New Roman" w:hAnsi="Times New Roman" w:cs="Times New Roman"/>
          <w:bCs/>
          <w:i/>
          <w:kern w:val="32"/>
          <w:position w:val="0"/>
          <w:vertAlign w:val="superscript"/>
          <w:lang w:val="es-ES"/>
        </w:rPr>
        <w:t>2*</w:t>
      </w:r>
    </w:p>
    <w:p w14:paraId="6C083A56" w14:textId="77777777" w:rsidR="00864A67" w:rsidRPr="007275D1" w:rsidRDefault="0077534A" w:rsidP="00B559F6">
      <w:pPr>
        <w:suppressLineNumbers/>
        <w:spacing w:after="0" w:line="240" w:lineRule="auto"/>
        <w:jc w:val="center"/>
        <w:rPr>
          <w:rFonts w:ascii="Times New Roman" w:eastAsia="Times New Roman" w:hAnsi="Times New Roman" w:cs="Times New Roman"/>
          <w:bCs/>
          <w:i/>
          <w:kern w:val="32"/>
          <w:position w:val="0"/>
          <w:lang w:val="es-ES"/>
        </w:rPr>
      </w:pPr>
      <w:r w:rsidRPr="007275D1">
        <w:rPr>
          <w:rFonts w:ascii="Times New Roman" w:eastAsia="Times New Roman" w:hAnsi="Times New Roman" w:cs="Times New Roman"/>
          <w:bCs/>
          <w:i/>
          <w:kern w:val="32"/>
          <w:position w:val="0"/>
          <w:vertAlign w:val="superscript"/>
          <w:lang w:val="es-ES"/>
        </w:rPr>
        <w:t>1</w:t>
      </w:r>
      <w:r w:rsidRPr="007275D1">
        <w:rPr>
          <w:rFonts w:ascii="Times New Roman" w:eastAsia="Times New Roman" w:hAnsi="Times New Roman" w:cs="Times New Roman"/>
          <w:bCs/>
          <w:i/>
          <w:kern w:val="32"/>
          <w:position w:val="0"/>
          <w:lang w:val="es-ES"/>
        </w:rPr>
        <w:t>Unidad a la que está adscrito</w:t>
      </w:r>
      <w:r w:rsidR="00864A67" w:rsidRPr="007275D1">
        <w:rPr>
          <w:rFonts w:ascii="Times New Roman" w:eastAsia="Times New Roman" w:hAnsi="Times New Roman" w:cs="Times New Roman"/>
          <w:bCs/>
          <w:i/>
          <w:kern w:val="32"/>
          <w:position w:val="0"/>
          <w:lang w:val="es-ES"/>
        </w:rPr>
        <w:t>,</w:t>
      </w:r>
      <w:r w:rsidR="008B206B" w:rsidRPr="007275D1">
        <w:rPr>
          <w:rFonts w:ascii="Times New Roman" w:eastAsia="Times New Roman" w:hAnsi="Times New Roman" w:cs="Times New Roman"/>
          <w:bCs/>
          <w:i/>
          <w:kern w:val="32"/>
          <w:position w:val="0"/>
          <w:lang w:val="es-ES"/>
        </w:rPr>
        <w:t xml:space="preserve"> grupo de investigación,</w:t>
      </w:r>
      <w:r w:rsidR="00864A67" w:rsidRPr="007275D1">
        <w:rPr>
          <w:rFonts w:ascii="Times New Roman" w:eastAsia="Times New Roman" w:hAnsi="Times New Roman" w:cs="Times New Roman"/>
          <w:bCs/>
          <w:i/>
          <w:kern w:val="32"/>
          <w:position w:val="0"/>
          <w:lang w:val="es-ES"/>
        </w:rPr>
        <w:t xml:space="preserve"> e</w:t>
      </w:r>
      <w:r w:rsidRPr="007275D1">
        <w:rPr>
          <w:rFonts w:ascii="Times New Roman" w:eastAsia="Times New Roman" w:hAnsi="Times New Roman" w:cs="Times New Roman"/>
          <w:bCs/>
          <w:i/>
          <w:kern w:val="32"/>
          <w:position w:val="0"/>
          <w:lang w:val="es-ES"/>
        </w:rPr>
        <w:t>ntidad a la que está afiliado</w:t>
      </w:r>
      <w:r w:rsidR="00864A67" w:rsidRPr="007275D1">
        <w:rPr>
          <w:rFonts w:ascii="Times New Roman" w:eastAsia="Times New Roman" w:hAnsi="Times New Roman" w:cs="Times New Roman"/>
          <w:bCs/>
          <w:i/>
          <w:kern w:val="32"/>
          <w:position w:val="0"/>
          <w:lang w:val="es-ES"/>
        </w:rPr>
        <w:t xml:space="preserve">, </w:t>
      </w:r>
      <w:r w:rsidR="00112826" w:rsidRPr="007275D1">
        <w:rPr>
          <w:rFonts w:ascii="Times New Roman" w:eastAsia="Times New Roman" w:hAnsi="Times New Roman" w:cs="Times New Roman"/>
          <w:bCs/>
          <w:i/>
          <w:kern w:val="32"/>
          <w:position w:val="0"/>
          <w:vertAlign w:val="superscript"/>
          <w:lang w:val="es-ES"/>
        </w:rPr>
        <w:t>2</w:t>
      </w:r>
      <w:r w:rsidR="00864A67" w:rsidRPr="007275D1">
        <w:rPr>
          <w:rFonts w:ascii="Times New Roman" w:eastAsia="Times New Roman" w:hAnsi="Times New Roman" w:cs="Times New Roman"/>
          <w:bCs/>
          <w:i/>
          <w:kern w:val="32"/>
          <w:position w:val="0"/>
          <w:lang w:val="es-ES"/>
        </w:rPr>
        <w:t>Unidad a la que está adscrito,</w:t>
      </w:r>
      <w:r w:rsidR="008B206B" w:rsidRPr="007275D1">
        <w:rPr>
          <w:rFonts w:ascii="Times New Roman" w:eastAsia="Times New Roman" w:hAnsi="Times New Roman" w:cs="Times New Roman"/>
          <w:bCs/>
          <w:i/>
          <w:kern w:val="32"/>
          <w:position w:val="0"/>
          <w:lang w:val="es-ES"/>
        </w:rPr>
        <w:t xml:space="preserve"> grupo de investigación, entidad</w:t>
      </w:r>
      <w:r w:rsidR="00864A67" w:rsidRPr="007275D1">
        <w:rPr>
          <w:rFonts w:ascii="Times New Roman" w:eastAsia="Times New Roman" w:hAnsi="Times New Roman" w:cs="Times New Roman"/>
          <w:bCs/>
          <w:i/>
          <w:kern w:val="32"/>
          <w:position w:val="0"/>
          <w:lang w:val="es-ES"/>
        </w:rPr>
        <w:t xml:space="preserve"> a la que está afiliado</w:t>
      </w:r>
      <w:r w:rsidRPr="007275D1">
        <w:rPr>
          <w:rFonts w:ascii="Times New Roman" w:eastAsia="Times New Roman" w:hAnsi="Times New Roman" w:cs="Times New Roman"/>
          <w:bCs/>
          <w:i/>
          <w:kern w:val="32"/>
          <w:position w:val="0"/>
          <w:lang w:val="es-ES"/>
        </w:rPr>
        <w:t xml:space="preserve"> </w:t>
      </w:r>
    </w:p>
    <w:p w14:paraId="12B2F539" w14:textId="77777777" w:rsidR="008F2E1A" w:rsidRPr="007275D1" w:rsidRDefault="00C703F4" w:rsidP="00B559F6">
      <w:pPr>
        <w:suppressLineNumbers/>
        <w:spacing w:after="0" w:line="240" w:lineRule="auto"/>
        <w:jc w:val="center"/>
        <w:rPr>
          <w:rFonts w:ascii="Times New Roman" w:eastAsia="Times New Roman" w:hAnsi="Times New Roman" w:cs="Times New Roman"/>
          <w:bCs/>
          <w:kern w:val="32"/>
          <w:position w:val="0"/>
          <w:lang w:val="es-ES"/>
        </w:rPr>
      </w:pPr>
      <w:r w:rsidRPr="007275D1">
        <w:rPr>
          <w:rFonts w:ascii="Times New Roman" w:eastAsia="Times New Roman" w:hAnsi="Times New Roman" w:cs="Times New Roman"/>
          <w:bCs/>
          <w:kern w:val="32"/>
          <w:position w:val="0"/>
          <w:lang w:val="es-ES"/>
        </w:rPr>
        <w:t>(Tamaño</w:t>
      </w:r>
      <w:r w:rsidR="008C2943" w:rsidRPr="007275D1">
        <w:rPr>
          <w:rFonts w:ascii="Times New Roman" w:eastAsia="Times New Roman" w:hAnsi="Times New Roman" w:cs="Times New Roman"/>
          <w:bCs/>
          <w:kern w:val="32"/>
          <w:position w:val="0"/>
          <w:lang w:val="es-ES"/>
        </w:rPr>
        <w:t xml:space="preserve"> de fuente para </w:t>
      </w:r>
      <w:r w:rsidRPr="007275D1">
        <w:rPr>
          <w:rFonts w:ascii="Times New Roman" w:eastAsia="Times New Roman" w:hAnsi="Times New Roman" w:cs="Times New Roman"/>
          <w:bCs/>
          <w:kern w:val="32"/>
          <w:position w:val="0"/>
          <w:lang w:val="es-ES"/>
        </w:rPr>
        <w:t>la afiliación de 10 puntos y en cursiva)</w:t>
      </w:r>
    </w:p>
    <w:p w14:paraId="76764879" w14:textId="77777777" w:rsidR="00C703F4" w:rsidRPr="007275D1" w:rsidRDefault="00C703F4" w:rsidP="00B559F6">
      <w:pPr>
        <w:suppressLineNumbers/>
        <w:spacing w:after="0" w:line="240" w:lineRule="auto"/>
        <w:jc w:val="center"/>
        <w:rPr>
          <w:rFonts w:ascii="Times New Roman" w:eastAsia="Times New Roman" w:hAnsi="Times New Roman" w:cs="Times New Roman"/>
          <w:bCs/>
          <w:kern w:val="32"/>
          <w:position w:val="0"/>
          <w:lang w:val="es-ES"/>
        </w:rPr>
      </w:pPr>
    </w:p>
    <w:p w14:paraId="538A5771" w14:textId="77777777" w:rsidR="006D077F" w:rsidRPr="00984852" w:rsidRDefault="006D077F" w:rsidP="00B559F6">
      <w:pPr>
        <w:suppressLineNumbers/>
        <w:spacing w:after="0" w:line="240" w:lineRule="auto"/>
        <w:rPr>
          <w:rFonts w:ascii="Times New Roman" w:hAnsi="Times New Roman" w:cs="Times New Roman"/>
          <w:position w:val="0"/>
        </w:rPr>
        <w:sectPr w:rsidR="006D077F" w:rsidRPr="00984852" w:rsidSect="00CD5FAA">
          <w:headerReference w:type="even" r:id="rId8"/>
          <w:headerReference w:type="default" r:id="rId9"/>
          <w:footerReference w:type="default" r:id="rId10"/>
          <w:headerReference w:type="first" r:id="rId11"/>
          <w:footerReference w:type="first" r:id="rId12"/>
          <w:type w:val="continuous"/>
          <w:pgSz w:w="12240" w:h="15840"/>
          <w:pgMar w:top="1701" w:right="851" w:bottom="1418" w:left="851" w:header="709" w:footer="709" w:gutter="0"/>
          <w:cols w:space="708"/>
          <w:docGrid w:linePitch="360"/>
        </w:sectPr>
      </w:pPr>
    </w:p>
    <w:p w14:paraId="67ED2722" w14:textId="77777777" w:rsidR="00B2165D" w:rsidRPr="00A71C80" w:rsidRDefault="00B2165D" w:rsidP="00B2165D">
      <w:pPr>
        <w:pStyle w:val="SAP-Paragraph"/>
        <w:spacing w:line="240" w:lineRule="auto"/>
        <w:ind w:firstLineChars="0" w:firstLine="0"/>
        <w:rPr>
          <w:lang w:val="es-PA"/>
        </w:rPr>
      </w:pPr>
      <w:bookmarkStart w:id="0" w:name="_Toc391999913"/>
      <w:bookmarkStart w:id="1" w:name="_Toc402259875"/>
      <w:r w:rsidRPr="00A71C80">
        <w:rPr>
          <w:b/>
          <w:sz w:val="24"/>
          <w:lang w:val="es-PA"/>
        </w:rPr>
        <w:t>Resumen</w:t>
      </w:r>
      <w:r w:rsidRPr="00A71C80">
        <w:rPr>
          <w:lang w:val="es-PA"/>
        </w:rPr>
        <w:t xml:space="preserve"> Este documento proporciona instrucciones a los autores sobre el formato de los artículos para su publicación en RIC. El autor puede utilizar este documento como instrucciones y como una plantilla en la que puede escribir su propio texto. Use esta plantilla para escribir sobre ella, cada sección de la plantilla está formateada con los detalles necesarios para cumplir con los requisitos de la revista. Elimine sobre la marcha, todo material que no sea parte del manuscrito. Todo trabajo debe presentar un resumen que es la mini versión del artículo. Debe incluir brevemente: objetivo del artículo, metodología, resumen de resultados y principales conclusiones; con una extensión: entre 150 y 250 palabras. El título debe ir en negrita con fuente Times New </w:t>
      </w:r>
      <w:proofErr w:type="spellStart"/>
      <w:r w:rsidRPr="00A71C80">
        <w:rPr>
          <w:lang w:val="es-PA"/>
        </w:rPr>
        <w:t>Roman</w:t>
      </w:r>
      <w:proofErr w:type="spellEnd"/>
      <w:r w:rsidRPr="00A71C80">
        <w:rPr>
          <w:lang w:val="es-PA"/>
        </w:rPr>
        <w:t xml:space="preserve"> y tamaño de fuente de 12 puntos. El cuerpo del resumen con fuente Times New </w:t>
      </w:r>
      <w:proofErr w:type="spellStart"/>
      <w:r w:rsidRPr="00A71C80">
        <w:rPr>
          <w:lang w:val="es-PA"/>
        </w:rPr>
        <w:t>Roman</w:t>
      </w:r>
      <w:proofErr w:type="spellEnd"/>
      <w:r w:rsidRPr="00A71C80">
        <w:rPr>
          <w:lang w:val="es-PA"/>
        </w:rPr>
        <w:t xml:space="preserve"> y tamaño de fuente de 10 puntos, inmediatamente después del encabezado en el mismo párrafo. </w:t>
      </w:r>
    </w:p>
    <w:p w14:paraId="10032AAE" w14:textId="77777777" w:rsidR="00B2165D" w:rsidRPr="00A71C80" w:rsidRDefault="00B2165D" w:rsidP="00B2165D">
      <w:pPr>
        <w:spacing w:after="0" w:line="240" w:lineRule="auto"/>
        <w:jc w:val="both"/>
        <w:rPr>
          <w:rFonts w:ascii="Times New Roman" w:hAnsi="Times New Roman" w:cs="Times New Roman"/>
          <w:b/>
          <w:lang w:val="es-MX" w:eastAsia="es-ES"/>
        </w:rPr>
      </w:pPr>
    </w:p>
    <w:p w14:paraId="64891B31" w14:textId="77777777" w:rsidR="00B2165D" w:rsidRPr="00A71C80" w:rsidRDefault="00B2165D" w:rsidP="00B2165D">
      <w:pPr>
        <w:spacing w:after="0" w:line="240" w:lineRule="auto"/>
        <w:jc w:val="both"/>
        <w:rPr>
          <w:rFonts w:ascii="Times New Roman" w:hAnsi="Times New Roman" w:cs="Times New Roman"/>
          <w:sz w:val="24"/>
          <w:szCs w:val="24"/>
          <w:lang w:val="es-MX" w:eastAsia="es-ES"/>
        </w:rPr>
      </w:pPr>
      <w:r w:rsidRPr="00A71C80">
        <w:rPr>
          <w:rFonts w:ascii="Times New Roman" w:hAnsi="Times New Roman" w:cs="Times New Roman"/>
          <w:b/>
          <w:sz w:val="24"/>
          <w:szCs w:val="24"/>
          <w:lang w:val="es-MX" w:eastAsia="es-ES"/>
        </w:rPr>
        <w:t>Palabras clave</w:t>
      </w:r>
      <w:r w:rsidRPr="00A71C80">
        <w:rPr>
          <w:rFonts w:ascii="Times New Roman" w:hAnsi="Times New Roman" w:cs="Times New Roman"/>
          <w:sz w:val="24"/>
          <w:szCs w:val="24"/>
        </w:rPr>
        <w:t xml:space="preserve"> </w:t>
      </w:r>
      <w:r w:rsidRPr="00A71C80">
        <w:rPr>
          <w:rFonts w:ascii="Times New Roman" w:hAnsi="Times New Roman" w:cs="Times New Roman"/>
          <w:szCs w:val="24"/>
          <w:lang w:val="es-MX" w:eastAsia="es-ES"/>
        </w:rPr>
        <w:t>Incluya por lo menos tres palabras clave, deben aparecer en orden alfabético, las palabras clave deben estar separadas por comas y solo la primera palabra en mayúscula, al menos sean nombres propios.</w:t>
      </w:r>
    </w:p>
    <w:p w14:paraId="7AE519AA" w14:textId="77777777" w:rsidR="00B2165D" w:rsidRPr="00A71C80" w:rsidRDefault="00B2165D" w:rsidP="00B2165D">
      <w:pPr>
        <w:pStyle w:val="Ttulo2"/>
      </w:pPr>
    </w:p>
    <w:p w14:paraId="42167A0E" w14:textId="77777777" w:rsidR="00B2165D" w:rsidRPr="00A71C80" w:rsidRDefault="00B2165D" w:rsidP="00B2165D">
      <w:pPr>
        <w:pStyle w:val="Ttulo2"/>
        <w:rPr>
          <w:i/>
          <w:lang w:val="en-GB"/>
        </w:rPr>
      </w:pPr>
      <w:r w:rsidRPr="00A71C80">
        <w:rPr>
          <w:sz w:val="24"/>
          <w:lang w:val="en-GB"/>
        </w:rPr>
        <w:t>Abstract</w:t>
      </w:r>
      <w:r w:rsidRPr="00A71C80">
        <w:rPr>
          <w:lang w:val="en-GB"/>
        </w:rPr>
        <w:t xml:space="preserve"> </w:t>
      </w:r>
      <w:r w:rsidRPr="00A71C80">
        <w:rPr>
          <w:b w:val="0"/>
          <w:lang w:val="en-GB"/>
        </w:rPr>
        <w:t>This section provides a sample of an abstract and keywords which conform to the formatting guidelines for RIC</w:t>
      </w:r>
      <w:r w:rsidRPr="00A71C80">
        <w:rPr>
          <w:lang w:val="en-GB"/>
        </w:rPr>
        <w:t>.</w:t>
      </w:r>
    </w:p>
    <w:p w14:paraId="7355491E" w14:textId="77777777" w:rsidR="00B2165D" w:rsidRPr="00A71C80" w:rsidRDefault="00B2165D" w:rsidP="00B2165D">
      <w:pPr>
        <w:suppressLineNumbers/>
        <w:spacing w:after="0" w:line="240" w:lineRule="auto"/>
        <w:jc w:val="both"/>
        <w:rPr>
          <w:rFonts w:ascii="Times New Roman" w:hAnsi="Times New Roman" w:cs="Times New Roman"/>
          <w:b/>
          <w:lang w:val="en-US" w:eastAsia="es-ES"/>
        </w:rPr>
      </w:pPr>
    </w:p>
    <w:p w14:paraId="29E30287" w14:textId="77777777" w:rsidR="00B2165D" w:rsidRPr="00A71C80" w:rsidRDefault="00B2165D" w:rsidP="00B2165D">
      <w:pPr>
        <w:suppressLineNumbers/>
        <w:spacing w:after="0" w:line="240" w:lineRule="auto"/>
        <w:jc w:val="both"/>
        <w:rPr>
          <w:rFonts w:ascii="Times New Roman" w:hAnsi="Times New Roman" w:cs="Times New Roman"/>
          <w:szCs w:val="24"/>
          <w:lang w:eastAsia="es-ES"/>
        </w:rPr>
      </w:pPr>
      <w:r w:rsidRPr="00A71C80">
        <w:rPr>
          <w:rFonts w:ascii="Times New Roman" w:hAnsi="Times New Roman" w:cs="Times New Roman"/>
          <w:b/>
          <w:sz w:val="24"/>
          <w:szCs w:val="24"/>
          <w:lang w:val="en-US" w:eastAsia="es-ES"/>
        </w:rPr>
        <w:t>Keywords</w:t>
      </w:r>
      <w:r w:rsidRPr="00A71C80">
        <w:rPr>
          <w:rFonts w:ascii="Times New Roman" w:hAnsi="Times New Roman" w:cs="Times New Roman"/>
          <w:lang w:val="en-US"/>
        </w:rPr>
        <w:t xml:space="preserve"> </w:t>
      </w:r>
      <w:r w:rsidRPr="00A71C80">
        <w:rPr>
          <w:rFonts w:ascii="Times New Roman" w:hAnsi="Times New Roman" w:cs="Times New Roman"/>
          <w:szCs w:val="24"/>
          <w:lang w:val="en-US" w:eastAsia="es-ES"/>
        </w:rPr>
        <w:t xml:space="preserve">Abstract, guidelines for authors, keywords, RIC. </w:t>
      </w:r>
      <w:r w:rsidRPr="00A71C80">
        <w:rPr>
          <w:rFonts w:ascii="Times New Roman" w:hAnsi="Times New Roman" w:cs="Times New Roman"/>
          <w:szCs w:val="24"/>
          <w:lang w:eastAsia="es-ES"/>
        </w:rPr>
        <w:t xml:space="preserve">(Las palabras en </w:t>
      </w:r>
      <w:r w:rsidRPr="00A71C80">
        <w:rPr>
          <w:rFonts w:ascii="Times New Roman" w:hAnsi="Times New Roman" w:cs="Times New Roman"/>
          <w:szCs w:val="24"/>
          <w:lang w:val="es-ES" w:eastAsia="es-ES"/>
        </w:rPr>
        <w:t>inglés</w:t>
      </w:r>
      <w:r w:rsidRPr="00A71C80">
        <w:rPr>
          <w:rFonts w:ascii="Times New Roman" w:hAnsi="Times New Roman" w:cs="Times New Roman"/>
          <w:szCs w:val="24"/>
          <w:lang w:eastAsia="es-ES"/>
        </w:rPr>
        <w:t xml:space="preserve"> deben tener el mismo orden que las palabras en español)</w:t>
      </w:r>
    </w:p>
    <w:p w14:paraId="04E4CDFD" w14:textId="77777777" w:rsidR="00B2165D" w:rsidRPr="00A71C80" w:rsidRDefault="00B2165D" w:rsidP="00B2165D">
      <w:pPr>
        <w:suppressLineNumbers/>
        <w:spacing w:after="0" w:line="240" w:lineRule="auto"/>
        <w:jc w:val="both"/>
        <w:rPr>
          <w:rFonts w:ascii="Times New Roman" w:hAnsi="Times New Roman" w:cs="Times New Roman"/>
          <w:szCs w:val="24"/>
          <w:lang w:eastAsia="es-ES"/>
        </w:rPr>
      </w:pPr>
      <w:r w:rsidRPr="00A71C80">
        <w:rPr>
          <w:rFonts w:ascii="Times New Roman" w:eastAsia="Times New Roman" w:hAnsi="Times New Roman" w:cs="Times New Roman"/>
          <w:b/>
          <w:bCs/>
          <w:noProof/>
          <w:kern w:val="32"/>
          <w:position w:val="0"/>
          <w:sz w:val="36"/>
          <w:lang w:eastAsia="es-PA"/>
        </w:rPr>
        <mc:AlternateContent>
          <mc:Choice Requires="wps">
            <w:drawing>
              <wp:anchor distT="4294967294" distB="4294967294" distL="114300" distR="114300" simplePos="0" relativeHeight="251663360" behindDoc="0" locked="0" layoutInCell="1" allowOverlap="1" wp14:anchorId="0A1A95D6" wp14:editId="38F2FA73">
                <wp:simplePos x="0" y="0"/>
                <wp:positionH relativeFrom="column">
                  <wp:posOffset>3175</wp:posOffset>
                </wp:positionH>
                <wp:positionV relativeFrom="paragraph">
                  <wp:posOffset>78850</wp:posOffset>
                </wp:positionV>
                <wp:extent cx="3069203" cy="0"/>
                <wp:effectExtent l="0" t="0" r="17145" b="19050"/>
                <wp:wrapNone/>
                <wp:docPr id="2087935555" name="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9203"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EB248E" id="2 Conector recto"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pt,6.2pt" to="241.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" strokecolor="black [3213]" strokeweight=".5pt">
                <o:lock v:ext="edit" shapetype="f"/>
              </v:line>
            </w:pict>
          </mc:Fallback>
        </mc:AlternateContent>
      </w:r>
    </w:p>
    <w:p w14:paraId="58BF0753" w14:textId="77777777" w:rsidR="00B2165D" w:rsidRPr="00A71C80" w:rsidRDefault="00B2165D" w:rsidP="00B2165D">
      <w:pPr>
        <w:suppressLineNumbers/>
        <w:spacing w:after="0" w:line="240" w:lineRule="auto"/>
        <w:jc w:val="both"/>
        <w:rPr>
          <w:rFonts w:ascii="Times New Roman" w:hAnsi="Times New Roman" w:cs="Times New Roman"/>
          <w:sz w:val="16"/>
          <w:szCs w:val="24"/>
          <w:lang w:eastAsia="es-ES"/>
        </w:rPr>
      </w:pPr>
      <w:r w:rsidRPr="00A71C80">
        <w:rPr>
          <w:rFonts w:ascii="Times New Roman" w:hAnsi="Times New Roman" w:cs="Times New Roman"/>
          <w:sz w:val="16"/>
          <w:szCs w:val="24"/>
          <w:lang w:eastAsia="es-ES"/>
        </w:rPr>
        <w:t xml:space="preserve">* </w:t>
      </w:r>
      <w:proofErr w:type="spellStart"/>
      <w:r w:rsidRPr="00A71C80">
        <w:rPr>
          <w:rFonts w:ascii="Times New Roman" w:hAnsi="Times New Roman" w:cs="Times New Roman"/>
          <w:sz w:val="16"/>
          <w:szCs w:val="24"/>
          <w:lang w:eastAsia="es-ES"/>
        </w:rPr>
        <w:t>Corresponding</w:t>
      </w:r>
      <w:proofErr w:type="spellEnd"/>
      <w:r w:rsidRPr="00A71C80">
        <w:rPr>
          <w:rFonts w:ascii="Times New Roman" w:hAnsi="Times New Roman" w:cs="Times New Roman"/>
          <w:sz w:val="16"/>
          <w:szCs w:val="24"/>
          <w:lang w:eastAsia="es-ES"/>
        </w:rPr>
        <w:t xml:space="preserve"> </w:t>
      </w:r>
      <w:proofErr w:type="spellStart"/>
      <w:r w:rsidRPr="00A71C80">
        <w:rPr>
          <w:rFonts w:ascii="Times New Roman" w:hAnsi="Times New Roman" w:cs="Times New Roman"/>
          <w:sz w:val="16"/>
          <w:szCs w:val="24"/>
          <w:lang w:eastAsia="es-ES"/>
        </w:rPr>
        <w:t>author</w:t>
      </w:r>
      <w:proofErr w:type="spellEnd"/>
      <w:r w:rsidRPr="00A71C80">
        <w:rPr>
          <w:rFonts w:ascii="Times New Roman" w:hAnsi="Times New Roman" w:cs="Times New Roman"/>
          <w:sz w:val="16"/>
          <w:szCs w:val="24"/>
          <w:lang w:eastAsia="es-ES"/>
        </w:rPr>
        <w:t xml:space="preserve">: </w:t>
      </w:r>
      <w:hyperlink r:id="rId13" w:history="1">
        <w:r w:rsidRPr="00A71C80">
          <w:rPr>
            <w:rStyle w:val="Hipervnculo"/>
            <w:rFonts w:ascii="Times New Roman" w:hAnsi="Times New Roman" w:cs="Times New Roman"/>
            <w:color w:val="auto"/>
            <w:sz w:val="16"/>
            <w:szCs w:val="24"/>
            <w:lang w:eastAsia="es-ES"/>
          </w:rPr>
          <w:t>correo_electrónico_asesor@ejemplo.com</w:t>
        </w:r>
      </w:hyperlink>
      <w:r w:rsidRPr="00A71C80">
        <w:rPr>
          <w:rFonts w:ascii="Times New Roman" w:hAnsi="Times New Roman" w:cs="Times New Roman"/>
          <w:sz w:val="16"/>
          <w:szCs w:val="24"/>
          <w:lang w:eastAsia="es-ES"/>
        </w:rPr>
        <w:t xml:space="preserve"> (solo el correo del autor principal </w:t>
      </w:r>
      <w:r w:rsidRPr="00A71C80">
        <w:rPr>
          <w:rFonts w:ascii="Times New Roman" w:hAnsi="Times New Roman" w:cs="Times New Roman"/>
          <w:sz w:val="16"/>
          <w:szCs w:val="16"/>
          <w:lang w:eastAsia="es-ES"/>
        </w:rPr>
        <w:t xml:space="preserve">en </w:t>
      </w:r>
      <w:r w:rsidRPr="00A71C80">
        <w:rPr>
          <w:rFonts w:ascii="Times New Roman" w:eastAsia="Times New Roman" w:hAnsi="Times New Roman" w:cs="Times New Roman"/>
          <w:kern w:val="32"/>
          <w:sz w:val="16"/>
          <w:szCs w:val="16"/>
        </w:rPr>
        <w:t xml:space="preserve">Times New </w:t>
      </w:r>
      <w:proofErr w:type="spellStart"/>
      <w:r w:rsidRPr="00A71C80">
        <w:rPr>
          <w:rFonts w:ascii="Times New Roman" w:eastAsia="Times New Roman" w:hAnsi="Times New Roman" w:cs="Times New Roman"/>
          <w:kern w:val="32"/>
          <w:sz w:val="16"/>
          <w:szCs w:val="16"/>
        </w:rPr>
        <w:t>Roman</w:t>
      </w:r>
      <w:proofErr w:type="spellEnd"/>
      <w:r w:rsidRPr="00A71C80">
        <w:rPr>
          <w:rFonts w:ascii="Times New Roman" w:eastAsia="Times New Roman" w:hAnsi="Times New Roman" w:cs="Times New Roman"/>
          <w:kern w:val="32"/>
          <w:sz w:val="16"/>
          <w:szCs w:val="16"/>
        </w:rPr>
        <w:t xml:space="preserve"> y</w:t>
      </w:r>
      <w:r w:rsidRPr="00A71C80">
        <w:rPr>
          <w:rFonts w:ascii="Times New Roman" w:hAnsi="Times New Roman" w:cs="Times New Roman"/>
          <w:sz w:val="16"/>
          <w:szCs w:val="24"/>
          <w:lang w:eastAsia="es-ES"/>
        </w:rPr>
        <w:t xml:space="preserve"> tamaño de Fuente de 8 puntos).</w:t>
      </w:r>
    </w:p>
    <w:p w14:paraId="24F81395" w14:textId="77777777" w:rsidR="00B2165D" w:rsidRPr="00A71C80" w:rsidRDefault="00B2165D" w:rsidP="00B2165D">
      <w:pPr>
        <w:suppressLineNumbers/>
        <w:spacing w:after="0" w:line="240" w:lineRule="auto"/>
        <w:rPr>
          <w:rFonts w:ascii="Times New Roman" w:hAnsi="Times New Roman" w:cs="Times New Roman"/>
          <w:position w:val="0"/>
        </w:rPr>
      </w:pPr>
    </w:p>
    <w:p w14:paraId="5C140AC7" w14:textId="77777777" w:rsidR="00B2165D" w:rsidRPr="00A71C80" w:rsidRDefault="00B2165D" w:rsidP="00B2165D">
      <w:pPr>
        <w:suppressLineNumbers/>
        <w:spacing w:after="0" w:line="240" w:lineRule="auto"/>
        <w:rPr>
          <w:rFonts w:ascii="Times New Roman" w:hAnsi="Times New Roman" w:cs="Times New Roman"/>
          <w:position w:val="0"/>
        </w:rPr>
        <w:sectPr w:rsidR="00B2165D" w:rsidRPr="00A71C80" w:rsidSect="00B2165D">
          <w:footerReference w:type="default" r:id="rId14"/>
          <w:type w:val="continuous"/>
          <w:pgSz w:w="12240" w:h="15840"/>
          <w:pgMar w:top="1701" w:right="851" w:bottom="1418" w:left="851" w:header="709" w:footer="709" w:gutter="0"/>
          <w:cols w:space="708"/>
          <w:docGrid w:linePitch="360"/>
        </w:sectPr>
      </w:pPr>
    </w:p>
    <w:p w14:paraId="07EE515C" w14:textId="77777777" w:rsidR="00B2165D" w:rsidRPr="00A71C80" w:rsidRDefault="00B2165D" w:rsidP="00B2165D">
      <w:pPr>
        <w:pStyle w:val="Prrafodelista"/>
        <w:numPr>
          <w:ilvl w:val="0"/>
          <w:numId w:val="20"/>
        </w:numPr>
        <w:spacing w:after="0" w:line="240" w:lineRule="auto"/>
        <w:jc w:val="both"/>
        <w:rPr>
          <w:rFonts w:ascii="Times New Roman" w:hAnsi="Times New Roman" w:cs="Times New Roman"/>
          <w:b/>
          <w:sz w:val="28"/>
          <w:szCs w:val="28"/>
        </w:rPr>
      </w:pPr>
      <w:r w:rsidRPr="00A71C80">
        <w:rPr>
          <w:rFonts w:ascii="Times New Roman" w:hAnsi="Times New Roman" w:cs="Times New Roman"/>
          <w:b/>
          <w:sz w:val="28"/>
          <w:szCs w:val="28"/>
        </w:rPr>
        <w:t>Introducción</w:t>
      </w:r>
    </w:p>
    <w:p w14:paraId="5CB3DA76" w14:textId="77777777" w:rsidR="00B2165D" w:rsidRPr="00A71C80" w:rsidRDefault="00B2165D" w:rsidP="00B2165D">
      <w:pPr>
        <w:pStyle w:val="SAP-Paragraph"/>
        <w:spacing w:line="240" w:lineRule="auto"/>
        <w:ind w:firstLineChars="0" w:firstLine="284"/>
        <w:rPr>
          <w:color w:val="000000" w:themeColor="text1"/>
          <w:lang w:val="es-PA"/>
        </w:rPr>
      </w:pPr>
      <w:r w:rsidRPr="00A71C80">
        <w:rPr>
          <w:color w:val="000000" w:themeColor="text1"/>
          <w:lang w:val="es-PA"/>
        </w:rPr>
        <w:t>En esta sección el autor debe ubicar al lector en el contexto del trabajo:</w:t>
      </w:r>
    </w:p>
    <w:p w14:paraId="7AD0C8DD" w14:textId="77777777" w:rsidR="00B2165D" w:rsidRPr="00A71C80" w:rsidRDefault="00B2165D" w:rsidP="00B2165D">
      <w:pPr>
        <w:pStyle w:val="SAP-Paragraph"/>
        <w:numPr>
          <w:ilvl w:val="0"/>
          <w:numId w:val="47"/>
        </w:numPr>
        <w:spacing w:line="240" w:lineRule="auto"/>
        <w:ind w:left="567" w:firstLineChars="0" w:hanging="283"/>
        <w:rPr>
          <w:color w:val="000000" w:themeColor="text1"/>
          <w:lang w:val="es-PA"/>
        </w:rPr>
      </w:pPr>
      <w:r w:rsidRPr="00A71C80">
        <w:rPr>
          <w:color w:val="000000" w:themeColor="text1"/>
          <w:lang w:val="es-PA"/>
        </w:rPr>
        <w:t>La naturaleza del problema cuya solución o información se describe en el documento.</w:t>
      </w:r>
    </w:p>
    <w:p w14:paraId="36B6CAFC" w14:textId="77777777" w:rsidR="00B2165D" w:rsidRPr="00A71C80" w:rsidRDefault="00B2165D" w:rsidP="00B2165D">
      <w:pPr>
        <w:pStyle w:val="SAP-Paragraph"/>
        <w:numPr>
          <w:ilvl w:val="0"/>
          <w:numId w:val="47"/>
        </w:numPr>
        <w:spacing w:line="240" w:lineRule="auto"/>
        <w:ind w:left="567" w:firstLineChars="0" w:hanging="283"/>
        <w:rPr>
          <w:color w:val="000000" w:themeColor="text1"/>
          <w:lang w:val="es-PA"/>
        </w:rPr>
      </w:pPr>
      <w:r w:rsidRPr="00A71C80">
        <w:rPr>
          <w:color w:val="000000" w:themeColor="text1"/>
          <w:lang w:val="es-PA"/>
        </w:rPr>
        <w:t>El estado del arte en el dominio tratado (con sus respectivas referencias bibliográficas).</w:t>
      </w:r>
    </w:p>
    <w:p w14:paraId="1D95F366" w14:textId="77777777" w:rsidR="00B2165D" w:rsidRPr="00A71C80" w:rsidRDefault="00B2165D" w:rsidP="00B2165D">
      <w:pPr>
        <w:pStyle w:val="SAP-Paragraph"/>
        <w:numPr>
          <w:ilvl w:val="0"/>
          <w:numId w:val="47"/>
        </w:numPr>
        <w:spacing w:line="240" w:lineRule="auto"/>
        <w:ind w:left="567" w:firstLineChars="0" w:hanging="283"/>
        <w:rPr>
          <w:color w:val="000000" w:themeColor="text1"/>
          <w:lang w:val="es-PA"/>
        </w:rPr>
      </w:pPr>
      <w:r w:rsidRPr="00A71C80">
        <w:rPr>
          <w:color w:val="000000" w:themeColor="text1"/>
          <w:lang w:val="es-PA"/>
        </w:rPr>
        <w:t xml:space="preserve">El objetivo del trabajo, su relevancia y su contribución </w:t>
      </w:r>
      <w:proofErr w:type="gramStart"/>
      <w:r w:rsidRPr="00A71C80">
        <w:rPr>
          <w:color w:val="000000" w:themeColor="text1"/>
          <w:lang w:val="es-PA"/>
        </w:rPr>
        <w:t>en relación al</w:t>
      </w:r>
      <w:proofErr w:type="gramEnd"/>
      <w:r w:rsidRPr="00A71C80">
        <w:rPr>
          <w:color w:val="000000" w:themeColor="text1"/>
          <w:lang w:val="es-PA"/>
        </w:rPr>
        <w:t xml:space="preserve"> estado del arte.</w:t>
      </w:r>
    </w:p>
    <w:p w14:paraId="1CA75F55" w14:textId="77777777" w:rsidR="00B2165D" w:rsidRPr="00A71C80" w:rsidRDefault="00B2165D" w:rsidP="00B2165D">
      <w:pPr>
        <w:pStyle w:val="SAP-Paragraph"/>
        <w:numPr>
          <w:ilvl w:val="0"/>
          <w:numId w:val="47"/>
        </w:numPr>
        <w:spacing w:line="240" w:lineRule="auto"/>
        <w:ind w:left="567" w:firstLineChars="0" w:hanging="283"/>
        <w:rPr>
          <w:color w:val="000000" w:themeColor="text1"/>
          <w:lang w:val="es-PA"/>
        </w:rPr>
      </w:pPr>
      <w:r w:rsidRPr="00A71C80">
        <w:rPr>
          <w:color w:val="000000" w:themeColor="text1"/>
          <w:lang w:val="es-PA"/>
        </w:rPr>
        <w:t>Descripción de la estructura del artículo.</w:t>
      </w:r>
    </w:p>
    <w:p w14:paraId="5C00FA19" w14:textId="77777777" w:rsidR="00B2165D" w:rsidRPr="00A71C80" w:rsidRDefault="00B2165D" w:rsidP="00B2165D">
      <w:pPr>
        <w:pStyle w:val="SAP-Paragraph"/>
        <w:spacing w:line="240" w:lineRule="auto"/>
        <w:ind w:firstLineChars="0" w:firstLine="284"/>
        <w:rPr>
          <w:lang w:val="es-PA"/>
        </w:rPr>
      </w:pPr>
      <w:r w:rsidRPr="00A71C80">
        <w:rPr>
          <w:lang w:val="es-PA"/>
        </w:rPr>
        <w:t xml:space="preserve">Este documento es el instructivo para estudiantes, use esta plantilla para escribir sobre ella, cada sección de la plantilla está formateada con los detalles necesarios para cumplir con los requisitos de la revista. Elimine sobre la marcha, todo material que no sea parte del manuscrito. Este instructivo es una plantilla que el autor puede modificar para preparar la versión electrónica de sus artículos, </w:t>
      </w:r>
      <w:proofErr w:type="gramStart"/>
      <w:r w:rsidRPr="00A71C80">
        <w:rPr>
          <w:lang w:val="es-PA"/>
        </w:rPr>
        <w:t>de acuerdo a</w:t>
      </w:r>
      <w:proofErr w:type="gramEnd"/>
      <w:r w:rsidRPr="00A71C80">
        <w:rPr>
          <w:lang w:val="es-PA"/>
        </w:rPr>
        <w:t xml:space="preserve"> su investigación. Todos los componentes de un artículo estándar han sido especificados por tres razones: 1) fácil uso al preparar </w:t>
      </w:r>
      <w:r w:rsidRPr="00A71C80">
        <w:rPr>
          <w:lang w:val="es-PA"/>
        </w:rPr>
        <w:t>el documento, 2) cumplimiento de los requisitos electrónicos que facilitan la producción de artículos electrónicos, y 3) márgenes, columnas, espaciado interlineal y estilos de letras son incorporados. Ejemplos de estilos de letras son proporcionados a lo largo de este documento; así como algunos componentes, tales como ecuaciones, gráficas y tablas. El autor necesitará crear estos componentes incorporando los siguientes criterios: use estilos, fuentes y tamaños de letras tal como se definen en esta plantilla, no las cambie o redefina de ninguna manera para evitar alteraciones en la plantilla.</w:t>
      </w:r>
    </w:p>
    <w:p w14:paraId="2C877018" w14:textId="77777777" w:rsidR="00B2165D" w:rsidRPr="00A71C80" w:rsidRDefault="00B2165D" w:rsidP="00B2165D">
      <w:pPr>
        <w:spacing w:after="0" w:line="240" w:lineRule="auto"/>
        <w:ind w:firstLine="284"/>
        <w:jc w:val="both"/>
        <w:rPr>
          <w:rFonts w:ascii="Times New Roman" w:hAnsi="Times New Roman" w:cs="Times New Roman"/>
        </w:rPr>
      </w:pPr>
    </w:p>
    <w:p w14:paraId="62E4087B" w14:textId="77777777" w:rsidR="00B2165D" w:rsidRPr="00A71C80" w:rsidRDefault="00B2165D" w:rsidP="00B2165D">
      <w:pPr>
        <w:pStyle w:val="Prrafodelista"/>
        <w:numPr>
          <w:ilvl w:val="1"/>
          <w:numId w:val="20"/>
        </w:numPr>
        <w:tabs>
          <w:tab w:val="left" w:pos="851"/>
        </w:tabs>
        <w:spacing w:after="0" w:line="240" w:lineRule="auto"/>
        <w:ind w:left="284" w:hanging="284"/>
        <w:jc w:val="both"/>
        <w:rPr>
          <w:rFonts w:ascii="Times New Roman" w:hAnsi="Times New Roman" w:cs="Times New Roman"/>
          <w:b/>
          <w:sz w:val="20"/>
          <w:szCs w:val="20"/>
        </w:rPr>
      </w:pPr>
      <w:r w:rsidRPr="00A71C80">
        <w:rPr>
          <w:rFonts w:ascii="Times New Roman" w:hAnsi="Times New Roman" w:cs="Times New Roman"/>
          <w:b/>
          <w:sz w:val="20"/>
          <w:szCs w:val="20"/>
        </w:rPr>
        <w:t>Diseño de la página</w:t>
      </w:r>
    </w:p>
    <w:p w14:paraId="612646A0" w14:textId="77777777" w:rsidR="00B2165D" w:rsidRPr="00A71C80" w:rsidRDefault="00B2165D" w:rsidP="00B2165D">
      <w:pPr>
        <w:pStyle w:val="SAP-Paragraph"/>
        <w:spacing w:line="240" w:lineRule="auto"/>
        <w:ind w:firstLineChars="0" w:firstLine="284"/>
        <w:rPr>
          <w:lang w:val="es-PA"/>
        </w:rPr>
      </w:pPr>
      <w:r w:rsidRPr="00A71C80">
        <w:rPr>
          <w:lang w:val="es-PA"/>
        </w:rPr>
        <w:t xml:space="preserve">El contenido del documento debe limitarse a un máximo de </w:t>
      </w:r>
      <w:r>
        <w:rPr>
          <w:lang w:val="es-PA"/>
        </w:rPr>
        <w:t>6</w:t>
      </w:r>
      <w:r w:rsidRPr="00A71C80">
        <w:rPr>
          <w:lang w:val="es-PA"/>
        </w:rPr>
        <w:t xml:space="preserve"> páginas, incluyendo texto, ilustraciones, gráficos y referencias. Por página se entiende una cara de papel tamaño carta o 21.59 cm x 27.94 cm (8.5" x 11"). El cuerpo del artículo es a dos columnas, cada una con 8.79 cm de ancho y 1.0 cm de espacio entre cada columna.</w:t>
      </w:r>
    </w:p>
    <w:p w14:paraId="14705034" w14:textId="77777777" w:rsidR="00B2165D" w:rsidRPr="00A71C80" w:rsidRDefault="00B2165D" w:rsidP="00B2165D">
      <w:pPr>
        <w:pStyle w:val="SAP-Paragraph"/>
        <w:spacing w:line="240" w:lineRule="auto"/>
        <w:ind w:firstLineChars="0" w:firstLine="284"/>
        <w:rPr>
          <w:lang w:val="es-PA"/>
        </w:rPr>
      </w:pPr>
      <w:r w:rsidRPr="00A71C80">
        <w:rPr>
          <w:lang w:val="es-PA"/>
        </w:rPr>
        <w:t>La configuración de los márgenes es la siguiente: superior 3 cm, inferior 2.5 cm, izquierdo 1.5 cm y derecho 1.5 cm.</w:t>
      </w:r>
    </w:p>
    <w:p w14:paraId="33C199D5" w14:textId="77777777" w:rsidR="00B2165D" w:rsidRPr="00A71C80" w:rsidRDefault="00B2165D" w:rsidP="00B2165D">
      <w:pPr>
        <w:spacing w:after="0" w:line="240" w:lineRule="auto"/>
        <w:ind w:firstLine="284"/>
        <w:jc w:val="both"/>
        <w:rPr>
          <w:rFonts w:ascii="Times New Roman" w:hAnsi="Times New Roman" w:cs="Times New Roman"/>
        </w:rPr>
      </w:pPr>
    </w:p>
    <w:p w14:paraId="25374A09" w14:textId="77777777" w:rsidR="00B2165D" w:rsidRPr="00A71C80" w:rsidRDefault="00B2165D" w:rsidP="00B2165D">
      <w:pPr>
        <w:pStyle w:val="Prrafodelista"/>
        <w:numPr>
          <w:ilvl w:val="1"/>
          <w:numId w:val="20"/>
        </w:numPr>
        <w:tabs>
          <w:tab w:val="left" w:pos="851"/>
        </w:tabs>
        <w:spacing w:after="0" w:line="240" w:lineRule="auto"/>
        <w:ind w:left="284" w:hanging="284"/>
        <w:jc w:val="both"/>
        <w:rPr>
          <w:rFonts w:ascii="Times New Roman" w:hAnsi="Times New Roman" w:cs="Times New Roman"/>
          <w:b/>
          <w:sz w:val="20"/>
          <w:szCs w:val="20"/>
        </w:rPr>
      </w:pPr>
      <w:r w:rsidRPr="00A71C80">
        <w:rPr>
          <w:rFonts w:ascii="Times New Roman" w:hAnsi="Times New Roman" w:cs="Times New Roman"/>
          <w:b/>
          <w:sz w:val="20"/>
          <w:szCs w:val="20"/>
        </w:rPr>
        <w:t>Tipos de letra y estilos</w:t>
      </w:r>
    </w:p>
    <w:p w14:paraId="552003F3" w14:textId="77777777" w:rsidR="00B2165D" w:rsidRPr="00A71C80" w:rsidRDefault="00B2165D" w:rsidP="00B2165D">
      <w:pPr>
        <w:pStyle w:val="SAP-Paragraph"/>
        <w:spacing w:line="240" w:lineRule="auto"/>
        <w:ind w:firstLineChars="0" w:firstLine="284"/>
        <w:rPr>
          <w:lang w:val="es-PA"/>
        </w:rPr>
      </w:pPr>
      <w:r w:rsidRPr="00A71C80">
        <w:rPr>
          <w:lang w:val="es-PA"/>
        </w:rPr>
        <w:t xml:space="preserve">Utilice un procesador de texto con el tipo de letra Times New </w:t>
      </w:r>
      <w:proofErr w:type="spellStart"/>
      <w:r w:rsidRPr="00A71C80">
        <w:rPr>
          <w:lang w:val="es-PA"/>
        </w:rPr>
        <w:t>Roman</w:t>
      </w:r>
      <w:proofErr w:type="spellEnd"/>
      <w:r w:rsidRPr="00A71C80">
        <w:rPr>
          <w:lang w:val="es-PA"/>
        </w:rPr>
        <w:t>. Por favor, evite el uso de “bit-</w:t>
      </w:r>
      <w:proofErr w:type="spellStart"/>
      <w:r w:rsidRPr="00A71C80">
        <w:rPr>
          <w:lang w:val="es-PA"/>
        </w:rPr>
        <w:t>mapped</w:t>
      </w:r>
      <w:proofErr w:type="spellEnd"/>
      <w:r w:rsidRPr="00A71C80">
        <w:rPr>
          <w:lang w:val="es-PA"/>
        </w:rPr>
        <w:t xml:space="preserve"> </w:t>
      </w:r>
      <w:proofErr w:type="spellStart"/>
      <w:r w:rsidRPr="00A71C80">
        <w:rPr>
          <w:lang w:val="es-PA"/>
        </w:rPr>
        <w:t>fonts</w:t>
      </w:r>
      <w:proofErr w:type="spellEnd"/>
      <w:r w:rsidRPr="00A71C80">
        <w:rPr>
          <w:lang w:val="es-PA"/>
        </w:rPr>
        <w:t>”.</w:t>
      </w:r>
    </w:p>
    <w:p w14:paraId="48446276" w14:textId="77777777" w:rsidR="00B2165D" w:rsidRPr="00A71C80" w:rsidRDefault="00B2165D" w:rsidP="00B2165D">
      <w:pPr>
        <w:pStyle w:val="SAP-Paragraph"/>
        <w:spacing w:line="240" w:lineRule="auto"/>
        <w:ind w:firstLineChars="0" w:firstLine="284"/>
        <w:rPr>
          <w:lang w:val="es-PA"/>
        </w:rPr>
      </w:pPr>
      <w:r w:rsidRPr="00A71C80">
        <w:rPr>
          <w:lang w:val="es-PA"/>
        </w:rPr>
        <w:t>Los párrafos deben iniciar con una sangría de 0.5 cm. Además, el texto debe estar completamente justificado, no debe agregar espacios en blanco entre los párrafos de cada sección y los extranjerismos (solo aplica para artículo en español) no adaptados deben escribirse en cursiva.</w:t>
      </w:r>
    </w:p>
    <w:p w14:paraId="028212E7" w14:textId="77777777" w:rsidR="00B2165D" w:rsidRPr="00A71C80" w:rsidRDefault="00B2165D" w:rsidP="00B2165D">
      <w:pPr>
        <w:spacing w:after="0" w:line="240" w:lineRule="auto"/>
        <w:ind w:firstLine="284"/>
        <w:jc w:val="both"/>
        <w:rPr>
          <w:rFonts w:ascii="Times New Roman" w:hAnsi="Times New Roman" w:cs="Times New Roman"/>
        </w:rPr>
      </w:pPr>
    </w:p>
    <w:p w14:paraId="531BC6B6" w14:textId="77777777" w:rsidR="00B2165D" w:rsidRPr="00A71C80" w:rsidRDefault="00B2165D" w:rsidP="00B2165D">
      <w:pPr>
        <w:pStyle w:val="Prrafodelista"/>
        <w:numPr>
          <w:ilvl w:val="1"/>
          <w:numId w:val="20"/>
        </w:numPr>
        <w:tabs>
          <w:tab w:val="left" w:pos="851"/>
        </w:tabs>
        <w:spacing w:after="0" w:line="240" w:lineRule="auto"/>
        <w:ind w:left="284" w:hanging="284"/>
        <w:jc w:val="both"/>
        <w:rPr>
          <w:rFonts w:ascii="Times New Roman" w:hAnsi="Times New Roman" w:cs="Times New Roman"/>
          <w:b/>
          <w:sz w:val="20"/>
          <w:szCs w:val="20"/>
        </w:rPr>
      </w:pPr>
      <w:r w:rsidRPr="00A71C80">
        <w:rPr>
          <w:rFonts w:ascii="Times New Roman" w:hAnsi="Times New Roman" w:cs="Times New Roman"/>
          <w:b/>
          <w:sz w:val="20"/>
          <w:szCs w:val="20"/>
        </w:rPr>
        <w:t>Nombres y afiliaciones de los autores</w:t>
      </w:r>
    </w:p>
    <w:p w14:paraId="6BA3270F" w14:textId="77777777" w:rsidR="00B2165D" w:rsidRPr="00A71C80" w:rsidRDefault="00B2165D" w:rsidP="00B2165D">
      <w:pPr>
        <w:pStyle w:val="SAP-Paragraph"/>
        <w:spacing w:line="240" w:lineRule="auto"/>
        <w:ind w:firstLineChars="0" w:firstLine="284"/>
        <w:rPr>
          <w:lang w:val="es-PA"/>
        </w:rPr>
      </w:pPr>
      <w:r w:rsidRPr="00A71C80">
        <w:rPr>
          <w:lang w:val="es-PA"/>
        </w:rPr>
        <w:t xml:space="preserve">Los datos del autor no deben mostrar ningún título profesional (ejemplo. gerente o director), ningún título académico (ejemplo. Dr., </w:t>
      </w:r>
      <w:proofErr w:type="spellStart"/>
      <w:r w:rsidRPr="00A71C80">
        <w:rPr>
          <w:lang w:val="es-PA"/>
        </w:rPr>
        <w:t>Mgter</w:t>
      </w:r>
      <w:proofErr w:type="spellEnd"/>
      <w:r w:rsidRPr="00A71C80">
        <w:rPr>
          <w:lang w:val="es-PA"/>
        </w:rPr>
        <w:t xml:space="preserve"> u otro) o membresía de ninguna organización profesional (ejemplo. miembro de la IEEE).</w:t>
      </w:r>
    </w:p>
    <w:p w14:paraId="6D1E4D5A" w14:textId="77777777" w:rsidR="00B2165D" w:rsidRPr="00A71C80" w:rsidRDefault="00B2165D" w:rsidP="00B2165D">
      <w:pPr>
        <w:pStyle w:val="SAP-Paragraph"/>
        <w:spacing w:line="240" w:lineRule="auto"/>
        <w:ind w:firstLineChars="0" w:firstLine="284"/>
        <w:rPr>
          <w:lang w:val="es-PA"/>
        </w:rPr>
      </w:pPr>
      <w:r w:rsidRPr="00A71C80">
        <w:rPr>
          <w:lang w:val="es-PA"/>
        </w:rPr>
        <w:t>Para evitar confusiones, el apellido debe ser escrito como la última parte del nombre de cada autor (por ejemplo: John A.K. Smith).</w:t>
      </w:r>
    </w:p>
    <w:p w14:paraId="3E8A6CE8" w14:textId="77777777" w:rsidR="00B2165D" w:rsidRPr="00A71C80" w:rsidRDefault="00B2165D" w:rsidP="00B2165D">
      <w:pPr>
        <w:pStyle w:val="SAP-Paragraph"/>
        <w:spacing w:line="240" w:lineRule="auto"/>
        <w:ind w:firstLineChars="0" w:firstLine="284"/>
        <w:rPr>
          <w:lang w:val="es-PA"/>
        </w:rPr>
      </w:pPr>
      <w:r w:rsidRPr="00A71C80">
        <w:rPr>
          <w:lang w:val="es-PA"/>
        </w:rPr>
        <w:t>Cada afiliación debe incluir los siguientes elementos: unidad a la que está adscrito, grupo de investigación, entidad a la que está afiliado y el correo electrónico del autor principal. El último elemento es obligatorio porque facilita la comunicación entre el autor y el lector.</w:t>
      </w:r>
    </w:p>
    <w:p w14:paraId="5F80D9D2" w14:textId="77777777" w:rsidR="00B2165D" w:rsidRPr="00A71C80" w:rsidRDefault="00B2165D" w:rsidP="00B2165D">
      <w:pPr>
        <w:pStyle w:val="SAP-Paragraph"/>
        <w:spacing w:line="240" w:lineRule="auto"/>
        <w:ind w:firstLineChars="0" w:firstLine="284"/>
        <w:rPr>
          <w:lang w:val="es-PA"/>
        </w:rPr>
      </w:pPr>
      <w:r w:rsidRPr="00A71C80">
        <w:rPr>
          <w:lang w:val="es-PA"/>
        </w:rPr>
        <w:t xml:space="preserve">Los autores y coautores de la UTP deben utilizar el nombre completo de la universidad y sin traducirlo a otro idioma. En otras palabras, la entidad de afiliación es “Universidad Tecnológica de Panamá”. Esta medida contribuye positivamente en el conteo por entidad que realiza SCOPUS u otras herramientas, tales como: </w:t>
      </w:r>
      <w:proofErr w:type="spellStart"/>
      <w:r w:rsidRPr="00A71C80">
        <w:rPr>
          <w:i/>
          <w:lang w:val="es-PA"/>
        </w:rPr>
        <w:t>Research</w:t>
      </w:r>
      <w:proofErr w:type="spellEnd"/>
      <w:r w:rsidRPr="00A71C80">
        <w:rPr>
          <w:lang w:val="es-PA"/>
        </w:rPr>
        <w:t xml:space="preserve"> </w:t>
      </w:r>
      <w:r w:rsidRPr="00A71C80">
        <w:rPr>
          <w:i/>
          <w:lang w:val="es-PA"/>
        </w:rPr>
        <w:t>ID1 y WoS2</w:t>
      </w:r>
    </w:p>
    <w:p w14:paraId="6D312973" w14:textId="77777777" w:rsidR="00B2165D" w:rsidRPr="00A71C80" w:rsidRDefault="00B2165D" w:rsidP="00B2165D">
      <w:pPr>
        <w:pStyle w:val="Prrafodelista"/>
        <w:spacing w:after="0" w:line="240" w:lineRule="auto"/>
        <w:ind w:left="0" w:firstLine="284"/>
        <w:jc w:val="both"/>
        <w:rPr>
          <w:rFonts w:ascii="Times New Roman" w:hAnsi="Times New Roman" w:cs="Times New Roman"/>
          <w:sz w:val="20"/>
        </w:rPr>
      </w:pPr>
    </w:p>
    <w:p w14:paraId="12100AA7" w14:textId="77777777" w:rsidR="00B2165D" w:rsidRPr="00A71C80" w:rsidRDefault="00B2165D" w:rsidP="00B2165D">
      <w:pPr>
        <w:pStyle w:val="Prrafodelista"/>
        <w:numPr>
          <w:ilvl w:val="1"/>
          <w:numId w:val="20"/>
        </w:numPr>
        <w:tabs>
          <w:tab w:val="left" w:pos="851"/>
        </w:tabs>
        <w:spacing w:after="0" w:line="240" w:lineRule="auto"/>
        <w:ind w:left="284" w:hanging="284"/>
        <w:jc w:val="both"/>
        <w:rPr>
          <w:rFonts w:ascii="Times New Roman" w:hAnsi="Times New Roman" w:cs="Times New Roman"/>
          <w:b/>
          <w:sz w:val="20"/>
          <w:szCs w:val="20"/>
        </w:rPr>
      </w:pPr>
      <w:r w:rsidRPr="00A71C80">
        <w:rPr>
          <w:rFonts w:ascii="Times New Roman" w:hAnsi="Times New Roman" w:cs="Times New Roman"/>
          <w:b/>
          <w:sz w:val="20"/>
          <w:szCs w:val="20"/>
        </w:rPr>
        <w:t>Texto principal</w:t>
      </w:r>
    </w:p>
    <w:p w14:paraId="0C757579" w14:textId="77777777" w:rsidR="00B2165D" w:rsidRPr="00A71C80" w:rsidRDefault="00B2165D" w:rsidP="00B2165D">
      <w:pPr>
        <w:pStyle w:val="SAP-Paragraph"/>
        <w:spacing w:line="240" w:lineRule="auto"/>
        <w:ind w:firstLineChars="0" w:firstLine="284"/>
        <w:rPr>
          <w:lang w:val="es-PA"/>
        </w:rPr>
      </w:pPr>
      <w:r w:rsidRPr="00A71C80">
        <w:rPr>
          <w:lang w:val="es-PA"/>
        </w:rPr>
        <w:t xml:space="preserve">Escriba el texto principal en Times New </w:t>
      </w:r>
      <w:proofErr w:type="spellStart"/>
      <w:r w:rsidRPr="00A71C80">
        <w:rPr>
          <w:lang w:val="es-PA"/>
        </w:rPr>
        <w:t>Roman</w:t>
      </w:r>
      <w:proofErr w:type="spellEnd"/>
      <w:r w:rsidRPr="00A71C80">
        <w:rPr>
          <w:lang w:val="es-PA"/>
        </w:rPr>
        <w:t xml:space="preserve"> 10 puntos a espacio sencillo.</w:t>
      </w:r>
    </w:p>
    <w:p w14:paraId="11285D67" w14:textId="77777777" w:rsidR="00B2165D" w:rsidRPr="00A71C80" w:rsidRDefault="00B2165D" w:rsidP="00B2165D">
      <w:pPr>
        <w:spacing w:after="0" w:line="240" w:lineRule="auto"/>
        <w:jc w:val="both"/>
        <w:rPr>
          <w:rFonts w:ascii="Times New Roman" w:hAnsi="Times New Roman" w:cs="Times New Roman"/>
          <w:b/>
        </w:rPr>
      </w:pPr>
    </w:p>
    <w:p w14:paraId="549405F8" w14:textId="77777777" w:rsidR="00B2165D" w:rsidRPr="00A71C80" w:rsidRDefault="00B2165D" w:rsidP="00B2165D">
      <w:pPr>
        <w:pStyle w:val="Prrafodelista"/>
        <w:numPr>
          <w:ilvl w:val="1"/>
          <w:numId w:val="20"/>
        </w:numPr>
        <w:tabs>
          <w:tab w:val="left" w:pos="851"/>
        </w:tabs>
        <w:spacing w:after="0" w:line="240" w:lineRule="auto"/>
        <w:ind w:left="284" w:hanging="284"/>
        <w:jc w:val="both"/>
        <w:rPr>
          <w:rFonts w:ascii="Times New Roman" w:hAnsi="Times New Roman" w:cs="Times New Roman"/>
          <w:b/>
          <w:sz w:val="20"/>
          <w:szCs w:val="20"/>
        </w:rPr>
      </w:pPr>
      <w:r w:rsidRPr="00A71C80">
        <w:rPr>
          <w:rFonts w:ascii="Times New Roman" w:hAnsi="Times New Roman" w:cs="Times New Roman"/>
          <w:b/>
          <w:sz w:val="20"/>
          <w:szCs w:val="20"/>
        </w:rPr>
        <w:t>Títulos de las secciones</w:t>
      </w:r>
    </w:p>
    <w:p w14:paraId="4DB5D4DB" w14:textId="77777777" w:rsidR="00B2165D" w:rsidRPr="00A71C80" w:rsidRDefault="00B2165D" w:rsidP="00B2165D">
      <w:pPr>
        <w:pStyle w:val="Prrafodelista"/>
        <w:spacing w:after="0" w:line="240" w:lineRule="auto"/>
        <w:ind w:left="0" w:firstLine="284"/>
        <w:jc w:val="both"/>
        <w:rPr>
          <w:rFonts w:ascii="Times New Roman" w:hAnsi="Times New Roman" w:cs="Times New Roman"/>
          <w:sz w:val="20"/>
          <w:szCs w:val="20"/>
        </w:rPr>
      </w:pPr>
      <w:r w:rsidRPr="00A71C80">
        <w:rPr>
          <w:rFonts w:ascii="Times New Roman" w:hAnsi="Times New Roman" w:cs="Times New Roman"/>
          <w:sz w:val="20"/>
        </w:rPr>
        <w:t xml:space="preserve">En las secciones y subsecciones no deben utilizar más de tres niveles de títulos. Otros títulos (subsecciones) deben tener una fuente de 10 puntos excepto </w:t>
      </w:r>
      <w:r w:rsidRPr="00A71C80">
        <w:rPr>
          <w:rFonts w:ascii="Times New Roman" w:hAnsi="Times New Roman" w:cs="Times New Roman"/>
          <w:sz w:val="20"/>
          <w:szCs w:val="20"/>
        </w:rPr>
        <w:t>los títulos de primer nivel, que son de 14 puntos. Los títulos no llevan punto al final.</w:t>
      </w:r>
    </w:p>
    <w:p w14:paraId="53B3C6A0" w14:textId="77777777" w:rsidR="00B2165D" w:rsidRPr="00A71C80" w:rsidRDefault="00B2165D" w:rsidP="00B2165D">
      <w:pPr>
        <w:pStyle w:val="Prrafodelista"/>
        <w:numPr>
          <w:ilvl w:val="0"/>
          <w:numId w:val="43"/>
        </w:numPr>
        <w:spacing w:after="0" w:line="240" w:lineRule="auto"/>
        <w:jc w:val="both"/>
        <w:rPr>
          <w:rFonts w:ascii="Times New Roman" w:hAnsi="Times New Roman" w:cs="Times New Roman"/>
          <w:sz w:val="20"/>
          <w:szCs w:val="20"/>
        </w:rPr>
      </w:pPr>
      <w:r w:rsidRPr="00A71C80">
        <w:rPr>
          <w:rFonts w:ascii="Times New Roman" w:hAnsi="Times New Roman" w:cs="Times New Roman"/>
          <w:sz w:val="20"/>
          <w:szCs w:val="20"/>
        </w:rPr>
        <w:t xml:space="preserve">Primer nivel de título: un título en el nivel uno debe estar justificado a la izquierda, fuente Times New </w:t>
      </w:r>
      <w:proofErr w:type="spellStart"/>
      <w:r w:rsidRPr="00A71C80">
        <w:rPr>
          <w:rFonts w:ascii="Times New Roman" w:hAnsi="Times New Roman" w:cs="Times New Roman"/>
          <w:sz w:val="20"/>
          <w:szCs w:val="20"/>
        </w:rPr>
        <w:t>Roman</w:t>
      </w:r>
      <w:proofErr w:type="spellEnd"/>
      <w:r w:rsidRPr="00A71C80">
        <w:rPr>
          <w:rFonts w:ascii="Times New Roman" w:hAnsi="Times New Roman" w:cs="Times New Roman"/>
          <w:sz w:val="20"/>
          <w:szCs w:val="20"/>
        </w:rPr>
        <w:t>, tamaño 14 puntos y enumerado con números arábigos seguido por un punto, ejemplo: ver el título “2. Materiales y métodos” de este documento. Los títulos “Agradecimientos” y “Referencias” no deben ser enumerados.</w:t>
      </w:r>
    </w:p>
    <w:p w14:paraId="32D7C5A3" w14:textId="77777777" w:rsidR="00B2165D" w:rsidRPr="00A71C80" w:rsidRDefault="00B2165D" w:rsidP="00B2165D">
      <w:pPr>
        <w:pStyle w:val="Prrafodelista"/>
        <w:numPr>
          <w:ilvl w:val="0"/>
          <w:numId w:val="43"/>
        </w:numPr>
        <w:spacing w:after="0" w:line="240" w:lineRule="auto"/>
        <w:jc w:val="both"/>
        <w:rPr>
          <w:rFonts w:ascii="Times New Roman" w:hAnsi="Times New Roman" w:cs="Times New Roman"/>
          <w:sz w:val="20"/>
          <w:szCs w:val="20"/>
        </w:rPr>
      </w:pPr>
      <w:r w:rsidRPr="00A71C80">
        <w:rPr>
          <w:rFonts w:ascii="Times New Roman" w:hAnsi="Times New Roman" w:cs="Times New Roman"/>
          <w:sz w:val="20"/>
          <w:szCs w:val="20"/>
        </w:rPr>
        <w:t>Segundo y tercer nivel de título: un título en el nivel dos y tres deben estar justificado a la izquierda y enumerado con números arábigos, y deben tener una fuente de 10 puntos en negrita. Por ejemplo, ver el título “1.6 Figuras y tablas” o “1.6.1 Título de figura”.</w:t>
      </w:r>
    </w:p>
    <w:p w14:paraId="1AC5CC11" w14:textId="77777777" w:rsidR="00B2165D" w:rsidRPr="00A71C80" w:rsidRDefault="00B2165D" w:rsidP="00B2165D">
      <w:pPr>
        <w:pStyle w:val="SAP-Paragraph"/>
        <w:spacing w:line="240" w:lineRule="auto"/>
        <w:ind w:firstLineChars="0" w:firstLine="284"/>
        <w:rPr>
          <w:lang w:val="es-PA"/>
        </w:rPr>
      </w:pPr>
      <w:r w:rsidRPr="00A71C80">
        <w:rPr>
          <w:lang w:val="es-PA"/>
        </w:rPr>
        <w:t xml:space="preserve">Además, la numeración de estas cabeceras no culmina con un punto. Las viñetas deben justificarse a la izquierda y a </w:t>
      </w:r>
      <w:r w:rsidRPr="00A71C80">
        <w:rPr>
          <w:lang w:val="es-PA"/>
        </w:rPr>
        <w:t>espacio sencillo. La sangría entre la viñeta y el texto es de 0.5 cm.</w:t>
      </w:r>
    </w:p>
    <w:p w14:paraId="31327773" w14:textId="77777777" w:rsidR="00B2165D" w:rsidRPr="00A71C80" w:rsidRDefault="00B2165D" w:rsidP="00B2165D">
      <w:pPr>
        <w:pStyle w:val="SAP-Paragraph"/>
        <w:spacing w:line="240" w:lineRule="auto"/>
        <w:ind w:firstLineChars="0" w:firstLine="0"/>
        <w:rPr>
          <w:lang w:val="es-PA"/>
        </w:rPr>
      </w:pPr>
      <w:r w:rsidRPr="00A71C80">
        <w:rPr>
          <w:b/>
          <w:lang w:val="es-PA"/>
        </w:rPr>
        <w:t>Nota:</w:t>
      </w:r>
      <w:r w:rsidRPr="00A71C80">
        <w:rPr>
          <w:lang w:val="es-PA"/>
        </w:rPr>
        <w:t xml:space="preserve"> las secciones principales y subsecciones deben estar separadas mediante un interlineado sencillo (espacio en blanco) de tamaño 10 puntos. Además, escriba un texto entre el título de una sección y una subsección o entre subsecciones, no deje ese espacio en blanco, ver ejemplo entre las subsecciones 1.6 y 1.6.1. </w:t>
      </w:r>
    </w:p>
    <w:p w14:paraId="781D575B" w14:textId="77777777" w:rsidR="00B2165D" w:rsidRPr="00A71C80" w:rsidRDefault="00B2165D" w:rsidP="00B2165D">
      <w:pPr>
        <w:spacing w:after="0" w:line="240" w:lineRule="auto"/>
        <w:jc w:val="both"/>
        <w:rPr>
          <w:rFonts w:ascii="Times New Roman" w:hAnsi="Times New Roman" w:cs="Times New Roman"/>
        </w:rPr>
      </w:pPr>
    </w:p>
    <w:p w14:paraId="18AD436F" w14:textId="77777777" w:rsidR="00B2165D" w:rsidRPr="00A71C80" w:rsidRDefault="00B2165D" w:rsidP="00B2165D">
      <w:pPr>
        <w:pStyle w:val="Prrafodelista"/>
        <w:numPr>
          <w:ilvl w:val="1"/>
          <w:numId w:val="20"/>
        </w:numPr>
        <w:tabs>
          <w:tab w:val="left" w:pos="851"/>
        </w:tabs>
        <w:spacing w:after="0" w:line="240" w:lineRule="auto"/>
        <w:ind w:left="284" w:hanging="284"/>
        <w:jc w:val="both"/>
        <w:rPr>
          <w:rFonts w:ascii="Times New Roman" w:hAnsi="Times New Roman" w:cs="Times New Roman"/>
          <w:b/>
          <w:sz w:val="20"/>
          <w:szCs w:val="20"/>
        </w:rPr>
      </w:pPr>
      <w:r w:rsidRPr="00A71C80">
        <w:rPr>
          <w:rFonts w:ascii="Times New Roman" w:hAnsi="Times New Roman" w:cs="Times New Roman"/>
          <w:b/>
          <w:sz w:val="20"/>
          <w:szCs w:val="20"/>
        </w:rPr>
        <w:t>Figuras y tablas</w:t>
      </w:r>
    </w:p>
    <w:p w14:paraId="4A00B917" w14:textId="77777777" w:rsidR="00B2165D" w:rsidRPr="00A71C80" w:rsidRDefault="00B2165D" w:rsidP="00B2165D">
      <w:pPr>
        <w:pStyle w:val="SAP-Paragraph"/>
        <w:spacing w:line="240" w:lineRule="auto"/>
        <w:ind w:firstLineChars="0" w:firstLine="284"/>
        <w:rPr>
          <w:lang w:val="es-PA"/>
        </w:rPr>
      </w:pPr>
      <w:r w:rsidRPr="00A71C80">
        <w:rPr>
          <w:lang w:val="es-PA"/>
        </w:rPr>
        <w:t xml:space="preserve">Las leyendas de figuras (colocadas al pie de la figura) y títulos de las tablas (colocados en el encabezado de la tabla), deben ser en Times New </w:t>
      </w:r>
      <w:proofErr w:type="spellStart"/>
      <w:r w:rsidRPr="00A71C80">
        <w:rPr>
          <w:lang w:val="es-PA"/>
        </w:rPr>
        <w:t>Roman</w:t>
      </w:r>
      <w:proofErr w:type="spellEnd"/>
      <w:r w:rsidRPr="00A71C80">
        <w:rPr>
          <w:lang w:val="es-PA"/>
        </w:rPr>
        <w:t xml:space="preserve"> de 8 puntos. La primera palabra de la leyenda debe iniciar con letra mayúscula. Las palabras “Figura” y “Tabla” deben ser en negrita, incluyendo el número de secuencia y el punto.</w:t>
      </w:r>
    </w:p>
    <w:p w14:paraId="18C970F0" w14:textId="77777777" w:rsidR="00B2165D" w:rsidRPr="009B6B12" w:rsidRDefault="00B2165D" w:rsidP="00B2165D">
      <w:pPr>
        <w:pStyle w:val="SAP-Paragraph"/>
        <w:spacing w:line="240" w:lineRule="auto"/>
        <w:ind w:firstLineChars="0" w:firstLine="284"/>
        <w:rPr>
          <w:lang w:val="es-PA"/>
        </w:rPr>
      </w:pPr>
      <w:r w:rsidRPr="009B6B12">
        <w:rPr>
          <w:lang w:val="es-PA"/>
        </w:rPr>
        <w:t>Cabe destacar, que se considera como figura: imágenes, fotografías, gráficos, diagramas, bosquejos, esquemas, dibujos entre otros.</w:t>
      </w:r>
    </w:p>
    <w:p w14:paraId="02FE68E7" w14:textId="77777777" w:rsidR="00B2165D" w:rsidRPr="00A71C80" w:rsidRDefault="00B2165D" w:rsidP="00B2165D">
      <w:pPr>
        <w:pStyle w:val="SAP-Paragraph"/>
        <w:spacing w:line="240" w:lineRule="auto"/>
        <w:ind w:firstLineChars="0" w:firstLine="284"/>
        <w:rPr>
          <w:lang w:val="es-PA"/>
        </w:rPr>
      </w:pPr>
      <w:r w:rsidRPr="009B6B12">
        <w:rPr>
          <w:lang w:val="es-PA"/>
        </w:rPr>
        <w:t>Las</w:t>
      </w:r>
      <w:r w:rsidRPr="007275D1">
        <w:rPr>
          <w:lang w:val="es-PA"/>
        </w:rPr>
        <w:t xml:space="preserve"> </w:t>
      </w:r>
      <w:r w:rsidRPr="00A71C80">
        <w:rPr>
          <w:lang w:val="es-PA"/>
        </w:rPr>
        <w:t>figuras enumeradas deben aparecer en el texto tan cerca de su mención como sea posible. Las figuras no deben infringir sobre los bordes de las páginas.</w:t>
      </w:r>
    </w:p>
    <w:p w14:paraId="750B24DB" w14:textId="77777777" w:rsidR="00B2165D" w:rsidRPr="00A71C80" w:rsidRDefault="00B2165D" w:rsidP="00B2165D">
      <w:pPr>
        <w:pStyle w:val="SAP-Paragraph"/>
        <w:spacing w:line="240" w:lineRule="auto"/>
        <w:ind w:firstLineChars="0" w:firstLine="284"/>
        <w:rPr>
          <w:lang w:val="es-PA"/>
        </w:rPr>
      </w:pPr>
      <w:r w:rsidRPr="00A71C80">
        <w:rPr>
          <w:lang w:val="es-PA"/>
        </w:rPr>
        <w:t xml:space="preserve">Las figuras y las tablas deben estar centradas en la columna y su formato debe ser en </w:t>
      </w:r>
      <w:r w:rsidRPr="00A71C80">
        <w:rPr>
          <w:b/>
          <w:lang w:val="es-PA"/>
        </w:rPr>
        <w:t>línea con el texto</w:t>
      </w:r>
      <w:r w:rsidRPr="00A71C80">
        <w:rPr>
          <w:lang w:val="es-PA"/>
        </w:rPr>
        <w:t xml:space="preserve"> (evitando que la figura quede flotando en el documento). Las figuras y tablas de gran tamaño pueden estar en una columna (ancho total de la página, dentro de los márgenes) con el objetivo de que puedan apreciarse con más claridad; además, deben estar posicionadas en la parte superior o inferior de la página. </w:t>
      </w:r>
    </w:p>
    <w:p w14:paraId="4791D594" w14:textId="77777777" w:rsidR="00B2165D" w:rsidRPr="00A71C80" w:rsidRDefault="00B2165D" w:rsidP="00B2165D">
      <w:pPr>
        <w:pStyle w:val="SAP-Paragraph"/>
        <w:spacing w:line="240" w:lineRule="auto"/>
        <w:ind w:firstLineChars="0" w:firstLine="284"/>
        <w:rPr>
          <w:lang w:val="es-PA"/>
        </w:rPr>
      </w:pPr>
    </w:p>
    <w:p w14:paraId="40BB6E73" w14:textId="77777777" w:rsidR="00B2165D" w:rsidRPr="00A71C80" w:rsidRDefault="00B2165D" w:rsidP="00B2165D">
      <w:pPr>
        <w:keepNext/>
        <w:spacing w:after="0" w:line="240" w:lineRule="auto"/>
        <w:ind w:firstLine="284"/>
        <w:jc w:val="center"/>
        <w:rPr>
          <w:rFonts w:ascii="Times New Roman" w:hAnsi="Times New Roman" w:cs="Times New Roman"/>
        </w:rPr>
      </w:pPr>
      <w:r w:rsidRPr="00A71C80">
        <w:rPr>
          <w:rFonts w:ascii="Times New Roman" w:hAnsi="Times New Roman" w:cs="Times New Roman"/>
          <w:noProof/>
          <w:lang w:eastAsia="es-PA"/>
        </w:rPr>
        <w:drawing>
          <wp:inline distT="0" distB="0" distL="0" distR="0" wp14:anchorId="5C7EE119" wp14:editId="0A8E5553">
            <wp:extent cx="2547369" cy="1800000"/>
            <wp:effectExtent l="0" t="0" r="5715" b="0"/>
            <wp:docPr id="1" name="Imagen 1" descr="QQ截图201109071708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QQ截图2011090717080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7369" cy="1800000"/>
                    </a:xfrm>
                    <a:prstGeom prst="rect">
                      <a:avLst/>
                    </a:prstGeom>
                    <a:noFill/>
                    <a:ln>
                      <a:noFill/>
                    </a:ln>
                  </pic:spPr>
                </pic:pic>
              </a:graphicData>
            </a:graphic>
          </wp:inline>
        </w:drawing>
      </w:r>
    </w:p>
    <w:p w14:paraId="718909E4" w14:textId="77777777" w:rsidR="00B2165D" w:rsidRPr="00A71C80" w:rsidRDefault="00B2165D" w:rsidP="00B2165D">
      <w:pPr>
        <w:pStyle w:val="Descripcin"/>
      </w:pPr>
      <w:r w:rsidRPr="00A71C80">
        <w:rPr>
          <w:rFonts w:eastAsia="Times New Roman"/>
          <w:b/>
          <w:szCs w:val="24"/>
          <w:lang w:eastAsia="zh-CN"/>
        </w:rPr>
        <w:t xml:space="preserve">Figura </w:t>
      </w:r>
      <w:r w:rsidRPr="00A71C80">
        <w:rPr>
          <w:rFonts w:eastAsia="Times New Roman"/>
          <w:b/>
          <w:szCs w:val="24"/>
          <w:lang w:eastAsia="zh-CN"/>
        </w:rPr>
        <w:fldChar w:fldCharType="begin"/>
      </w:r>
      <w:r w:rsidRPr="00A71C80">
        <w:rPr>
          <w:rFonts w:eastAsia="Times New Roman"/>
          <w:b/>
          <w:szCs w:val="24"/>
          <w:lang w:eastAsia="zh-CN"/>
        </w:rPr>
        <w:instrText xml:space="preserve"> SEQ Figura \* ARABIC </w:instrText>
      </w:r>
      <w:r w:rsidRPr="00A71C80">
        <w:rPr>
          <w:rFonts w:eastAsia="Times New Roman"/>
          <w:b/>
          <w:szCs w:val="24"/>
          <w:lang w:eastAsia="zh-CN"/>
        </w:rPr>
        <w:fldChar w:fldCharType="separate"/>
      </w:r>
      <w:r w:rsidRPr="00A71C80">
        <w:rPr>
          <w:rFonts w:eastAsia="Times New Roman"/>
          <w:b/>
          <w:noProof/>
          <w:szCs w:val="24"/>
          <w:lang w:eastAsia="zh-CN"/>
        </w:rPr>
        <w:t>1</w:t>
      </w:r>
      <w:r w:rsidRPr="00A71C80">
        <w:rPr>
          <w:rFonts w:eastAsia="Times New Roman"/>
          <w:b/>
          <w:szCs w:val="24"/>
          <w:lang w:eastAsia="zh-CN"/>
        </w:rPr>
        <w:fldChar w:fldCharType="end"/>
      </w:r>
      <w:r w:rsidRPr="00A71C80">
        <w:t>. Un ejemplo de un gráfico de líneas con colores que contrastan bien en pantalla como en una copia impresa en blanco y negro.</w:t>
      </w:r>
    </w:p>
    <w:p w14:paraId="314D610C" w14:textId="77777777" w:rsidR="00B2165D" w:rsidRPr="00A71C80" w:rsidRDefault="00B2165D" w:rsidP="00B2165D">
      <w:pPr>
        <w:spacing w:after="0" w:line="240" w:lineRule="auto"/>
        <w:jc w:val="both"/>
        <w:rPr>
          <w:rFonts w:ascii="Times New Roman" w:hAnsi="Times New Roman" w:cs="Times New Roman"/>
          <w:b/>
        </w:rPr>
      </w:pPr>
    </w:p>
    <w:p w14:paraId="0090CE86" w14:textId="77777777" w:rsidR="00B2165D" w:rsidRPr="00A71C80" w:rsidRDefault="00B2165D" w:rsidP="00B2165D">
      <w:pPr>
        <w:pStyle w:val="Prrafodelista"/>
        <w:numPr>
          <w:ilvl w:val="2"/>
          <w:numId w:val="20"/>
        </w:numPr>
        <w:tabs>
          <w:tab w:val="left" w:pos="851"/>
        </w:tabs>
        <w:spacing w:after="0" w:line="240" w:lineRule="auto"/>
        <w:ind w:left="426" w:hanging="426"/>
        <w:jc w:val="both"/>
        <w:rPr>
          <w:rFonts w:ascii="Times New Roman" w:hAnsi="Times New Roman" w:cs="Times New Roman"/>
          <w:b/>
          <w:sz w:val="20"/>
        </w:rPr>
      </w:pPr>
      <w:r w:rsidRPr="00A71C80">
        <w:rPr>
          <w:rFonts w:ascii="Times New Roman" w:hAnsi="Times New Roman" w:cs="Times New Roman"/>
          <w:b/>
          <w:sz w:val="20"/>
          <w:szCs w:val="20"/>
        </w:rPr>
        <w:t>Título de la figura</w:t>
      </w:r>
    </w:p>
    <w:p w14:paraId="4E4F90E4" w14:textId="77777777" w:rsidR="00B2165D" w:rsidRPr="00A71C80" w:rsidRDefault="00B2165D" w:rsidP="00B2165D">
      <w:pPr>
        <w:pStyle w:val="SAP-Paragraph"/>
        <w:spacing w:line="240" w:lineRule="auto"/>
        <w:ind w:firstLineChars="0" w:firstLine="284"/>
        <w:rPr>
          <w:lang w:val="es-PA"/>
        </w:rPr>
      </w:pPr>
      <w:r w:rsidRPr="00A71C80">
        <w:rPr>
          <w:lang w:val="es-PA"/>
        </w:rPr>
        <w:t>Las figuras deben ser enumeradas con números arábigos y fuente regular de 8 puntos regular. Los títulos de figuras deben estar justificados y llevar punto al final (ejemplo: ver figura 1).</w:t>
      </w:r>
    </w:p>
    <w:p w14:paraId="5D766D18" w14:textId="77777777" w:rsidR="00B2165D" w:rsidRPr="00A71C80" w:rsidRDefault="00B2165D" w:rsidP="00B2165D">
      <w:pPr>
        <w:pStyle w:val="SAP-Paragraph"/>
        <w:spacing w:line="240" w:lineRule="auto"/>
        <w:ind w:firstLineChars="0" w:firstLine="284"/>
        <w:rPr>
          <w:lang w:val="es-PA"/>
        </w:rPr>
      </w:pPr>
      <w:r w:rsidRPr="00A71C80">
        <w:rPr>
          <w:lang w:val="es-PA"/>
        </w:rPr>
        <w:t>La mención de una figura en el texto del artículo debe realizarse antes de su aparición, tal como se aprecia con la figura 2 y la palabra figura debe ir en minúscula dentro del párrafo.</w:t>
      </w:r>
    </w:p>
    <w:p w14:paraId="23441719" w14:textId="77777777" w:rsidR="00B2165D" w:rsidRPr="00A71C80" w:rsidRDefault="00B2165D" w:rsidP="00B2165D">
      <w:pPr>
        <w:pStyle w:val="SAP-Paragraph"/>
        <w:spacing w:line="240" w:lineRule="auto"/>
        <w:ind w:firstLineChars="0" w:firstLine="284"/>
        <w:rPr>
          <w:lang w:val="es-PA"/>
        </w:rPr>
      </w:pPr>
      <w:r w:rsidRPr="00A71C80">
        <w:rPr>
          <w:lang w:val="es-PA"/>
        </w:rPr>
        <w:lastRenderedPageBreak/>
        <w:t xml:space="preserve">Las fotografías e imágenes (tablas, diagramas, gráficos y ecuaciones) deben tener una resolución mínima de 300 </w:t>
      </w:r>
      <w:proofErr w:type="spellStart"/>
      <w:r w:rsidRPr="00A71C80">
        <w:rPr>
          <w:lang w:val="es-PA"/>
        </w:rPr>
        <w:t>ppp</w:t>
      </w:r>
      <w:proofErr w:type="spellEnd"/>
      <w:r w:rsidRPr="00A71C80">
        <w:rPr>
          <w:lang w:val="es-PA"/>
        </w:rPr>
        <w:t xml:space="preserve"> (pixeles por pulgada) o dpi (</w:t>
      </w:r>
      <w:proofErr w:type="spellStart"/>
      <w:r w:rsidRPr="00A71C80">
        <w:rPr>
          <w:lang w:val="es-PA"/>
        </w:rPr>
        <w:t>dots</w:t>
      </w:r>
      <w:proofErr w:type="spellEnd"/>
      <w:r w:rsidRPr="00A71C80">
        <w:rPr>
          <w:lang w:val="es-PA"/>
        </w:rPr>
        <w:t xml:space="preserve"> per </w:t>
      </w:r>
      <w:proofErr w:type="spellStart"/>
      <w:r w:rsidRPr="00A71C80">
        <w:rPr>
          <w:lang w:val="es-PA"/>
        </w:rPr>
        <w:t>inch</w:t>
      </w:r>
      <w:proofErr w:type="spellEnd"/>
      <w:r w:rsidRPr="00A71C80">
        <w:rPr>
          <w:lang w:val="es-PA"/>
        </w:rPr>
        <w:t xml:space="preserve">). Procure que la resolución de las imágenes facilite el envío del artículo a través de la plataforma. </w:t>
      </w:r>
    </w:p>
    <w:p w14:paraId="0636EAB5" w14:textId="77777777" w:rsidR="00B2165D" w:rsidRPr="00A71C80" w:rsidRDefault="00B2165D" w:rsidP="00B2165D">
      <w:pPr>
        <w:pStyle w:val="SAP-Paragraph"/>
        <w:spacing w:line="240" w:lineRule="auto"/>
        <w:ind w:firstLineChars="0" w:firstLine="284"/>
        <w:rPr>
          <w:lang w:val="es-PA"/>
        </w:rPr>
      </w:pPr>
      <w:r w:rsidRPr="00A71C80">
        <w:rPr>
          <w:lang w:val="es-PA"/>
        </w:rPr>
        <w:t>No hay un límite en cuanto a la cantidad máxima de imágenes permitidas. Sin embargo, limítese a incluir las imágenes y ecuaciones más esenciales o novedosas como se aprecia con la figura 2.</w:t>
      </w:r>
    </w:p>
    <w:p w14:paraId="03D6E651" w14:textId="77777777" w:rsidR="00B2165D" w:rsidRPr="00A71C80" w:rsidRDefault="00B2165D" w:rsidP="00B2165D">
      <w:pPr>
        <w:pStyle w:val="SAP-Paragraph"/>
        <w:spacing w:line="240" w:lineRule="auto"/>
        <w:ind w:firstLineChars="0" w:firstLine="0"/>
        <w:rPr>
          <w:lang w:val="es-PA"/>
        </w:rPr>
      </w:pPr>
    </w:p>
    <w:p w14:paraId="664E6C9E" w14:textId="77777777" w:rsidR="00B2165D" w:rsidRPr="00A71C80" w:rsidRDefault="00B2165D" w:rsidP="00B2165D">
      <w:pPr>
        <w:keepNext/>
        <w:spacing w:after="0" w:line="240" w:lineRule="auto"/>
        <w:jc w:val="center"/>
        <w:rPr>
          <w:rFonts w:ascii="Times New Roman" w:hAnsi="Times New Roman" w:cs="Times New Roman"/>
        </w:rPr>
      </w:pPr>
      <w:r w:rsidRPr="00A71C80">
        <w:rPr>
          <w:rFonts w:ascii="Times New Roman" w:hAnsi="Times New Roman" w:cs="Times New Roman"/>
          <w:noProof/>
          <w:lang w:eastAsia="es-PA"/>
        </w:rPr>
        <w:drawing>
          <wp:inline distT="0" distB="0" distL="0" distR="0" wp14:anchorId="116C1172" wp14:editId="79E5F00B">
            <wp:extent cx="1234018" cy="1800000"/>
            <wp:effectExtent l="19050" t="19050" r="23495" b="10160"/>
            <wp:docPr id="7" name="Imagen 7" descr="extracted_2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extracted_2_000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4018" cy="1800000"/>
                    </a:xfrm>
                    <a:prstGeom prst="rect">
                      <a:avLst/>
                    </a:prstGeom>
                    <a:ln w="3175" cap="sq">
                      <a:solidFill>
                        <a:srgbClr val="000000"/>
                      </a:solidFill>
                      <a:prstDash val="solid"/>
                      <a:miter lim="800000"/>
                    </a:ln>
                    <a:effectLst/>
                  </pic:spPr>
                </pic:pic>
              </a:graphicData>
            </a:graphic>
          </wp:inline>
        </w:drawing>
      </w:r>
    </w:p>
    <w:p w14:paraId="69A9D644" w14:textId="77777777" w:rsidR="00B2165D" w:rsidRPr="00A71C80" w:rsidRDefault="00B2165D" w:rsidP="00B2165D">
      <w:pPr>
        <w:pStyle w:val="Descripcin"/>
      </w:pPr>
      <w:r w:rsidRPr="00A71C80">
        <w:rPr>
          <w:rFonts w:eastAsia="Times New Roman"/>
          <w:b/>
          <w:szCs w:val="24"/>
          <w:lang w:eastAsia="zh-CN"/>
        </w:rPr>
        <w:t xml:space="preserve">Figura </w:t>
      </w:r>
      <w:r w:rsidRPr="00A71C80">
        <w:rPr>
          <w:rFonts w:eastAsia="Times New Roman"/>
          <w:b/>
          <w:szCs w:val="24"/>
          <w:lang w:eastAsia="zh-CN"/>
        </w:rPr>
        <w:fldChar w:fldCharType="begin"/>
      </w:r>
      <w:r w:rsidRPr="00A71C80">
        <w:rPr>
          <w:rFonts w:eastAsia="Times New Roman"/>
          <w:b/>
          <w:szCs w:val="24"/>
          <w:lang w:eastAsia="zh-CN"/>
        </w:rPr>
        <w:instrText xml:space="preserve"> SEQ Figura \* ARABIC </w:instrText>
      </w:r>
      <w:r w:rsidRPr="00A71C80">
        <w:rPr>
          <w:rFonts w:eastAsia="Times New Roman"/>
          <w:b/>
          <w:szCs w:val="24"/>
          <w:lang w:eastAsia="zh-CN"/>
        </w:rPr>
        <w:fldChar w:fldCharType="separate"/>
      </w:r>
      <w:r w:rsidRPr="00A71C80">
        <w:rPr>
          <w:rFonts w:eastAsia="Times New Roman"/>
          <w:b/>
          <w:noProof/>
          <w:szCs w:val="24"/>
          <w:lang w:eastAsia="zh-CN"/>
        </w:rPr>
        <w:t>2</w:t>
      </w:r>
      <w:r w:rsidRPr="00A71C80">
        <w:rPr>
          <w:rFonts w:eastAsia="Times New Roman"/>
          <w:b/>
          <w:szCs w:val="24"/>
          <w:lang w:eastAsia="zh-CN"/>
        </w:rPr>
        <w:fldChar w:fldCharType="end"/>
      </w:r>
      <w:r w:rsidRPr="00A71C80">
        <w:t>. Ejemplo de una imagen con resolución aceptable.</w:t>
      </w:r>
    </w:p>
    <w:p w14:paraId="338DEBFC" w14:textId="77777777" w:rsidR="00B2165D" w:rsidRPr="00A71C80" w:rsidRDefault="00B2165D" w:rsidP="00B2165D">
      <w:pPr>
        <w:pStyle w:val="SAP-FigureCaptionMulti-Lines"/>
        <w:spacing w:after="0" w:line="240" w:lineRule="auto"/>
        <w:rPr>
          <w:lang w:val="es-PA"/>
        </w:rPr>
      </w:pPr>
      <w:r w:rsidRPr="00A71C80">
        <w:rPr>
          <w:b/>
          <w:lang w:val="es-PA"/>
        </w:rPr>
        <w:t>Fuente:</w:t>
      </w:r>
      <w:r w:rsidRPr="00A71C80">
        <w:rPr>
          <w:lang w:val="es-PA"/>
        </w:rPr>
        <w:t xml:space="preserve"> Universidad Tecnológica de Panamá.</w:t>
      </w:r>
    </w:p>
    <w:p w14:paraId="66A2F0FF" w14:textId="77777777" w:rsidR="00B2165D" w:rsidRPr="00A71C80" w:rsidRDefault="00B2165D" w:rsidP="00B2165D">
      <w:pPr>
        <w:pStyle w:val="SAP-FigureCaptionMulti-Lines"/>
        <w:spacing w:after="0" w:line="240" w:lineRule="auto"/>
        <w:rPr>
          <w:lang w:val="es-PA"/>
        </w:rPr>
      </w:pPr>
    </w:p>
    <w:p w14:paraId="1404474C" w14:textId="77777777" w:rsidR="00B2165D" w:rsidRPr="00A71C80" w:rsidRDefault="00B2165D" w:rsidP="00B2165D">
      <w:pPr>
        <w:pStyle w:val="Prrafodelista"/>
        <w:numPr>
          <w:ilvl w:val="2"/>
          <w:numId w:val="20"/>
        </w:numPr>
        <w:tabs>
          <w:tab w:val="left" w:pos="851"/>
        </w:tabs>
        <w:spacing w:after="0" w:line="240" w:lineRule="auto"/>
        <w:ind w:left="426" w:hanging="426"/>
        <w:jc w:val="both"/>
        <w:rPr>
          <w:rFonts w:ascii="Times New Roman" w:hAnsi="Times New Roman" w:cs="Times New Roman"/>
          <w:b/>
          <w:sz w:val="20"/>
          <w:szCs w:val="20"/>
        </w:rPr>
      </w:pPr>
      <w:r w:rsidRPr="00A71C80">
        <w:rPr>
          <w:rFonts w:ascii="Times New Roman" w:hAnsi="Times New Roman" w:cs="Times New Roman"/>
          <w:b/>
          <w:sz w:val="20"/>
          <w:szCs w:val="20"/>
        </w:rPr>
        <w:t>Título de las tablas</w:t>
      </w:r>
    </w:p>
    <w:p w14:paraId="032FEE3A" w14:textId="77777777" w:rsidR="00B2165D" w:rsidRPr="00A71C80" w:rsidRDefault="00B2165D" w:rsidP="00B2165D">
      <w:pPr>
        <w:pStyle w:val="Prrafodelista"/>
        <w:spacing w:after="0" w:line="240" w:lineRule="auto"/>
        <w:ind w:left="0" w:firstLine="284"/>
        <w:jc w:val="both"/>
        <w:rPr>
          <w:rFonts w:ascii="Times New Roman" w:hAnsi="Times New Roman" w:cs="Times New Roman"/>
          <w:sz w:val="20"/>
        </w:rPr>
      </w:pPr>
      <w:r w:rsidRPr="00A71C80">
        <w:rPr>
          <w:rFonts w:ascii="Times New Roman" w:hAnsi="Times New Roman" w:cs="Times New Roman"/>
          <w:sz w:val="20"/>
        </w:rPr>
        <w:t>Las tablas deben enumerarse con números arábigos. Los títulos de las tablas deben centrarse, colocarse en la parte superior, no llevan punto al final y con una fuente regular de 8 puntos. La mención de una tabla en el texto del artículo debe realizarse antes de su aparición. Dentro de las tablas los títulos deberán ir en negrita ver tabla 1.</w:t>
      </w:r>
    </w:p>
    <w:p w14:paraId="60D2E2B6" w14:textId="77777777" w:rsidR="00B2165D" w:rsidRPr="00A71C80" w:rsidRDefault="00B2165D" w:rsidP="00B2165D">
      <w:pPr>
        <w:pStyle w:val="Prrafodelista"/>
        <w:spacing w:after="0" w:line="240" w:lineRule="auto"/>
        <w:ind w:left="0" w:firstLine="284"/>
        <w:jc w:val="both"/>
        <w:rPr>
          <w:rFonts w:ascii="Times New Roman" w:hAnsi="Times New Roman" w:cs="Times New Roman"/>
          <w:sz w:val="20"/>
        </w:rPr>
      </w:pPr>
    </w:p>
    <w:p w14:paraId="15505071" w14:textId="77777777" w:rsidR="00B2165D" w:rsidRPr="00A71C80" w:rsidRDefault="00B2165D" w:rsidP="00B2165D">
      <w:pPr>
        <w:pStyle w:val="Descripcin"/>
      </w:pPr>
      <w:r w:rsidRPr="00A71C80">
        <w:rPr>
          <w:b/>
        </w:rPr>
        <w:t xml:space="preserve">Tabla </w:t>
      </w:r>
      <w:r w:rsidRPr="00A71C80">
        <w:rPr>
          <w:b/>
        </w:rPr>
        <w:fldChar w:fldCharType="begin"/>
      </w:r>
      <w:r w:rsidRPr="00A71C80">
        <w:rPr>
          <w:b/>
        </w:rPr>
        <w:instrText xml:space="preserve"> SEQ Tabla \* ARABIC </w:instrText>
      </w:r>
      <w:r w:rsidRPr="00A71C80">
        <w:rPr>
          <w:b/>
        </w:rPr>
        <w:fldChar w:fldCharType="separate"/>
      </w:r>
      <w:r w:rsidRPr="00A71C80">
        <w:rPr>
          <w:b/>
        </w:rPr>
        <w:t>1</w:t>
      </w:r>
      <w:r w:rsidRPr="00A71C80">
        <w:rPr>
          <w:b/>
        </w:rPr>
        <w:fldChar w:fldCharType="end"/>
      </w:r>
      <w:r w:rsidRPr="00A71C80">
        <w:rPr>
          <w:b/>
        </w:rPr>
        <w:t>.</w:t>
      </w:r>
      <w:r w:rsidRPr="00A71C80">
        <w:t xml:space="preserve"> Ejemplo de títulos de tablas</w:t>
      </w:r>
    </w:p>
    <w:tbl>
      <w:tblPr>
        <w:tblStyle w:val="Tablaconcuadrcula"/>
        <w:tblW w:w="0" w:type="auto"/>
        <w:jc w:val="center"/>
        <w:tblLook w:val="04A0" w:firstRow="1" w:lastRow="0" w:firstColumn="1" w:lastColumn="0" w:noHBand="0" w:noVBand="1"/>
      </w:tblPr>
      <w:tblGrid>
        <w:gridCol w:w="855"/>
        <w:gridCol w:w="1433"/>
        <w:gridCol w:w="1028"/>
      </w:tblGrid>
      <w:tr w:rsidR="00B2165D" w:rsidRPr="00A71C80" w14:paraId="3845C3AB" w14:textId="77777777" w:rsidTr="00DA131B">
        <w:trPr>
          <w:trHeight w:val="284"/>
          <w:jc w:val="center"/>
        </w:trPr>
        <w:tc>
          <w:tcPr>
            <w:tcW w:w="855" w:type="dxa"/>
          </w:tcPr>
          <w:p w14:paraId="452AADE2" w14:textId="77777777" w:rsidR="00B2165D" w:rsidRPr="00A71C80" w:rsidRDefault="00B2165D" w:rsidP="00DA131B">
            <w:pPr>
              <w:pStyle w:val="Prrafodelista"/>
              <w:ind w:left="0"/>
              <w:jc w:val="center"/>
              <w:rPr>
                <w:rFonts w:ascii="Times New Roman" w:hAnsi="Times New Roman" w:cs="Times New Roman"/>
                <w:b/>
                <w:sz w:val="20"/>
              </w:rPr>
            </w:pPr>
            <w:r w:rsidRPr="00A71C80">
              <w:rPr>
                <w:rFonts w:ascii="Times New Roman" w:hAnsi="Times New Roman" w:cs="Times New Roman"/>
                <w:b/>
                <w:sz w:val="20"/>
              </w:rPr>
              <w:t>#</w:t>
            </w:r>
          </w:p>
        </w:tc>
        <w:tc>
          <w:tcPr>
            <w:tcW w:w="1433" w:type="dxa"/>
          </w:tcPr>
          <w:p w14:paraId="115D7EBC" w14:textId="77777777" w:rsidR="00B2165D" w:rsidRPr="00A71C80" w:rsidRDefault="00B2165D" w:rsidP="00DA131B">
            <w:pPr>
              <w:pStyle w:val="Prrafodelista"/>
              <w:ind w:left="0"/>
              <w:jc w:val="center"/>
              <w:rPr>
                <w:rFonts w:ascii="Times New Roman" w:hAnsi="Times New Roman" w:cs="Times New Roman"/>
                <w:b/>
                <w:sz w:val="20"/>
              </w:rPr>
            </w:pPr>
            <w:r w:rsidRPr="00A71C80">
              <w:rPr>
                <w:rFonts w:ascii="Times New Roman" w:hAnsi="Times New Roman" w:cs="Times New Roman"/>
                <w:b/>
                <w:sz w:val="20"/>
              </w:rPr>
              <w:t>Artículo</w:t>
            </w:r>
          </w:p>
        </w:tc>
        <w:tc>
          <w:tcPr>
            <w:tcW w:w="1028" w:type="dxa"/>
          </w:tcPr>
          <w:p w14:paraId="4AD3BEA6" w14:textId="77777777" w:rsidR="00B2165D" w:rsidRPr="00A71C80" w:rsidRDefault="00B2165D" w:rsidP="00DA131B">
            <w:pPr>
              <w:pStyle w:val="Prrafodelista"/>
              <w:ind w:left="0"/>
              <w:jc w:val="center"/>
              <w:rPr>
                <w:rFonts w:ascii="Times New Roman" w:hAnsi="Times New Roman" w:cs="Times New Roman"/>
                <w:b/>
                <w:sz w:val="20"/>
              </w:rPr>
            </w:pPr>
            <w:r w:rsidRPr="00A71C80">
              <w:rPr>
                <w:rFonts w:ascii="Times New Roman" w:hAnsi="Times New Roman" w:cs="Times New Roman"/>
                <w:b/>
                <w:sz w:val="20"/>
              </w:rPr>
              <w:t>Cantidad</w:t>
            </w:r>
          </w:p>
        </w:tc>
      </w:tr>
      <w:tr w:rsidR="00B2165D" w:rsidRPr="00A71C80" w14:paraId="683C9A3F" w14:textId="77777777" w:rsidTr="00DA131B">
        <w:trPr>
          <w:trHeight w:val="284"/>
          <w:jc w:val="center"/>
        </w:trPr>
        <w:tc>
          <w:tcPr>
            <w:tcW w:w="855" w:type="dxa"/>
          </w:tcPr>
          <w:p w14:paraId="67703708" w14:textId="77777777" w:rsidR="00B2165D" w:rsidRPr="00A71C80" w:rsidRDefault="00B2165D" w:rsidP="00DA131B">
            <w:pPr>
              <w:pStyle w:val="Prrafodelista"/>
              <w:ind w:left="0"/>
              <w:jc w:val="center"/>
              <w:rPr>
                <w:rFonts w:ascii="Times New Roman" w:hAnsi="Times New Roman" w:cs="Times New Roman"/>
                <w:sz w:val="20"/>
              </w:rPr>
            </w:pPr>
            <w:r w:rsidRPr="00A71C80">
              <w:rPr>
                <w:rFonts w:ascii="Times New Roman" w:hAnsi="Times New Roman" w:cs="Times New Roman"/>
                <w:sz w:val="20"/>
              </w:rPr>
              <w:t>1</w:t>
            </w:r>
          </w:p>
        </w:tc>
        <w:tc>
          <w:tcPr>
            <w:tcW w:w="1433" w:type="dxa"/>
          </w:tcPr>
          <w:p w14:paraId="56FC2BC9" w14:textId="77777777" w:rsidR="00B2165D" w:rsidRPr="00A71C80" w:rsidRDefault="00B2165D" w:rsidP="00DA131B">
            <w:pPr>
              <w:pStyle w:val="Prrafodelista"/>
              <w:ind w:left="0"/>
              <w:jc w:val="center"/>
              <w:rPr>
                <w:rFonts w:ascii="Times New Roman" w:hAnsi="Times New Roman" w:cs="Times New Roman"/>
                <w:sz w:val="20"/>
              </w:rPr>
            </w:pPr>
            <w:r w:rsidRPr="00A71C80">
              <w:rPr>
                <w:rFonts w:ascii="Times New Roman" w:hAnsi="Times New Roman" w:cs="Times New Roman"/>
                <w:sz w:val="20"/>
              </w:rPr>
              <w:t>Volumen 6.0</w:t>
            </w:r>
          </w:p>
        </w:tc>
        <w:tc>
          <w:tcPr>
            <w:tcW w:w="1028" w:type="dxa"/>
          </w:tcPr>
          <w:p w14:paraId="23289DDB" w14:textId="77777777" w:rsidR="00B2165D" w:rsidRPr="00A71C80" w:rsidRDefault="00B2165D" w:rsidP="00DA131B">
            <w:pPr>
              <w:pStyle w:val="Prrafodelista"/>
              <w:ind w:left="0"/>
              <w:jc w:val="center"/>
              <w:rPr>
                <w:rFonts w:ascii="Times New Roman" w:hAnsi="Times New Roman" w:cs="Times New Roman"/>
                <w:sz w:val="20"/>
              </w:rPr>
            </w:pPr>
            <w:r w:rsidRPr="00A71C80">
              <w:rPr>
                <w:rFonts w:ascii="Times New Roman" w:hAnsi="Times New Roman" w:cs="Times New Roman"/>
                <w:sz w:val="20"/>
              </w:rPr>
              <w:t>25</w:t>
            </w:r>
          </w:p>
        </w:tc>
      </w:tr>
      <w:tr w:rsidR="00B2165D" w:rsidRPr="00A71C80" w14:paraId="6CF30430" w14:textId="77777777" w:rsidTr="00DA131B">
        <w:trPr>
          <w:trHeight w:val="284"/>
          <w:jc w:val="center"/>
        </w:trPr>
        <w:tc>
          <w:tcPr>
            <w:tcW w:w="855" w:type="dxa"/>
          </w:tcPr>
          <w:p w14:paraId="77F64BDC" w14:textId="77777777" w:rsidR="00B2165D" w:rsidRPr="00A71C80" w:rsidRDefault="00B2165D" w:rsidP="00DA131B">
            <w:pPr>
              <w:pStyle w:val="Prrafodelista"/>
              <w:ind w:left="0"/>
              <w:jc w:val="center"/>
              <w:rPr>
                <w:rFonts w:ascii="Times New Roman" w:hAnsi="Times New Roman" w:cs="Times New Roman"/>
                <w:sz w:val="20"/>
              </w:rPr>
            </w:pPr>
            <w:r w:rsidRPr="00A71C80">
              <w:rPr>
                <w:rFonts w:ascii="Times New Roman" w:hAnsi="Times New Roman" w:cs="Times New Roman"/>
                <w:sz w:val="20"/>
              </w:rPr>
              <w:t>2</w:t>
            </w:r>
          </w:p>
        </w:tc>
        <w:tc>
          <w:tcPr>
            <w:tcW w:w="1433" w:type="dxa"/>
          </w:tcPr>
          <w:p w14:paraId="3EC9231E" w14:textId="77777777" w:rsidR="00B2165D" w:rsidRPr="00A71C80" w:rsidRDefault="00B2165D" w:rsidP="00DA131B">
            <w:pPr>
              <w:pStyle w:val="Prrafodelista"/>
              <w:ind w:left="0"/>
              <w:jc w:val="center"/>
              <w:rPr>
                <w:rFonts w:ascii="Times New Roman" w:hAnsi="Times New Roman" w:cs="Times New Roman"/>
                <w:sz w:val="20"/>
              </w:rPr>
            </w:pPr>
            <w:r w:rsidRPr="00A71C80">
              <w:rPr>
                <w:rFonts w:ascii="Times New Roman" w:hAnsi="Times New Roman" w:cs="Times New Roman"/>
                <w:sz w:val="20"/>
              </w:rPr>
              <w:t>Volumen 6.1</w:t>
            </w:r>
          </w:p>
        </w:tc>
        <w:tc>
          <w:tcPr>
            <w:tcW w:w="1028" w:type="dxa"/>
          </w:tcPr>
          <w:p w14:paraId="45551AD4" w14:textId="77777777" w:rsidR="00B2165D" w:rsidRPr="00A71C80" w:rsidRDefault="00B2165D" w:rsidP="00DA131B">
            <w:pPr>
              <w:pStyle w:val="Prrafodelista"/>
              <w:ind w:left="0"/>
              <w:jc w:val="center"/>
              <w:rPr>
                <w:rFonts w:ascii="Times New Roman" w:hAnsi="Times New Roman" w:cs="Times New Roman"/>
                <w:sz w:val="20"/>
              </w:rPr>
            </w:pPr>
            <w:r w:rsidRPr="00A71C80">
              <w:rPr>
                <w:rFonts w:ascii="Times New Roman" w:hAnsi="Times New Roman" w:cs="Times New Roman"/>
                <w:sz w:val="20"/>
              </w:rPr>
              <w:t>20</w:t>
            </w:r>
          </w:p>
        </w:tc>
      </w:tr>
      <w:tr w:rsidR="00B2165D" w:rsidRPr="00A71C80" w14:paraId="7D856B05" w14:textId="77777777" w:rsidTr="00DA131B">
        <w:trPr>
          <w:trHeight w:val="284"/>
          <w:jc w:val="center"/>
        </w:trPr>
        <w:tc>
          <w:tcPr>
            <w:tcW w:w="855" w:type="dxa"/>
          </w:tcPr>
          <w:p w14:paraId="41F4A916" w14:textId="77777777" w:rsidR="00B2165D" w:rsidRPr="00A71C80" w:rsidRDefault="00B2165D" w:rsidP="00DA131B">
            <w:pPr>
              <w:pStyle w:val="Prrafodelista"/>
              <w:ind w:left="0"/>
              <w:jc w:val="center"/>
              <w:rPr>
                <w:rFonts w:ascii="Times New Roman" w:hAnsi="Times New Roman" w:cs="Times New Roman"/>
                <w:sz w:val="20"/>
              </w:rPr>
            </w:pPr>
            <w:r w:rsidRPr="00A71C80">
              <w:rPr>
                <w:rFonts w:ascii="Times New Roman" w:hAnsi="Times New Roman" w:cs="Times New Roman"/>
                <w:sz w:val="20"/>
              </w:rPr>
              <w:t>3</w:t>
            </w:r>
          </w:p>
        </w:tc>
        <w:tc>
          <w:tcPr>
            <w:tcW w:w="1433" w:type="dxa"/>
          </w:tcPr>
          <w:p w14:paraId="62079060" w14:textId="77777777" w:rsidR="00B2165D" w:rsidRPr="00A71C80" w:rsidRDefault="00B2165D" w:rsidP="00DA131B">
            <w:pPr>
              <w:pStyle w:val="Prrafodelista"/>
              <w:ind w:left="0"/>
              <w:jc w:val="center"/>
              <w:rPr>
                <w:rFonts w:ascii="Times New Roman" w:hAnsi="Times New Roman" w:cs="Times New Roman"/>
                <w:sz w:val="20"/>
              </w:rPr>
            </w:pPr>
            <w:r w:rsidRPr="00A71C80">
              <w:rPr>
                <w:rFonts w:ascii="Times New Roman" w:hAnsi="Times New Roman" w:cs="Times New Roman"/>
                <w:sz w:val="20"/>
              </w:rPr>
              <w:t>Volumen 6.2</w:t>
            </w:r>
          </w:p>
        </w:tc>
        <w:tc>
          <w:tcPr>
            <w:tcW w:w="1028" w:type="dxa"/>
          </w:tcPr>
          <w:p w14:paraId="573A957B" w14:textId="77777777" w:rsidR="00B2165D" w:rsidRPr="00A71C80" w:rsidRDefault="00B2165D" w:rsidP="00DA131B">
            <w:pPr>
              <w:pStyle w:val="Prrafodelista"/>
              <w:ind w:left="0"/>
              <w:jc w:val="center"/>
              <w:rPr>
                <w:rFonts w:ascii="Times New Roman" w:hAnsi="Times New Roman" w:cs="Times New Roman"/>
                <w:sz w:val="20"/>
              </w:rPr>
            </w:pPr>
            <w:r w:rsidRPr="00A71C80">
              <w:rPr>
                <w:rFonts w:ascii="Times New Roman" w:hAnsi="Times New Roman" w:cs="Times New Roman"/>
                <w:sz w:val="20"/>
              </w:rPr>
              <w:t>15</w:t>
            </w:r>
          </w:p>
        </w:tc>
      </w:tr>
    </w:tbl>
    <w:p w14:paraId="026788C5" w14:textId="77777777" w:rsidR="00B2165D" w:rsidRPr="00A71C80" w:rsidRDefault="00B2165D" w:rsidP="00B2165D">
      <w:pPr>
        <w:spacing w:after="0" w:line="240" w:lineRule="auto"/>
        <w:jc w:val="both"/>
        <w:rPr>
          <w:rFonts w:ascii="Times New Roman" w:hAnsi="Times New Roman" w:cs="Times New Roman"/>
        </w:rPr>
      </w:pPr>
    </w:p>
    <w:p w14:paraId="58F69B0C" w14:textId="77777777" w:rsidR="00B2165D" w:rsidRPr="00A71C80" w:rsidRDefault="00B2165D" w:rsidP="00B2165D">
      <w:pPr>
        <w:pStyle w:val="Prrafodelista"/>
        <w:numPr>
          <w:ilvl w:val="2"/>
          <w:numId w:val="20"/>
        </w:numPr>
        <w:tabs>
          <w:tab w:val="left" w:pos="851"/>
        </w:tabs>
        <w:spacing w:after="0" w:line="240" w:lineRule="auto"/>
        <w:ind w:left="426" w:hanging="426"/>
        <w:jc w:val="both"/>
        <w:rPr>
          <w:rFonts w:ascii="Times New Roman" w:hAnsi="Times New Roman" w:cs="Times New Roman"/>
          <w:b/>
          <w:sz w:val="20"/>
          <w:szCs w:val="20"/>
        </w:rPr>
      </w:pPr>
      <w:r w:rsidRPr="00A71C80">
        <w:rPr>
          <w:rFonts w:ascii="Times New Roman" w:hAnsi="Times New Roman" w:cs="Times New Roman"/>
          <w:b/>
          <w:sz w:val="20"/>
          <w:szCs w:val="20"/>
        </w:rPr>
        <w:t>Fuente</w:t>
      </w:r>
    </w:p>
    <w:p w14:paraId="07A6FF05" w14:textId="77777777" w:rsidR="00B2165D" w:rsidRPr="00A71C80" w:rsidRDefault="00B2165D" w:rsidP="00B2165D">
      <w:pPr>
        <w:pStyle w:val="Prrafodelista"/>
        <w:spacing w:after="0" w:line="240" w:lineRule="auto"/>
        <w:ind w:left="0" w:firstLine="284"/>
        <w:jc w:val="both"/>
        <w:rPr>
          <w:rFonts w:ascii="Times New Roman" w:hAnsi="Times New Roman" w:cs="Times New Roman"/>
          <w:sz w:val="20"/>
        </w:rPr>
      </w:pPr>
      <w:r w:rsidRPr="00A71C80">
        <w:rPr>
          <w:rFonts w:ascii="Times New Roman" w:hAnsi="Times New Roman" w:cs="Times New Roman"/>
          <w:sz w:val="20"/>
        </w:rPr>
        <w:t>El autor es responsable de garantizar el cumplimiento de los requisitos establecidos para las imágenes. En caso de que la imagen, tabla o gráfica no sea de su autoría deberá colocar el autor correspondiente ver figura 2.</w:t>
      </w:r>
    </w:p>
    <w:p w14:paraId="2C921D43" w14:textId="77777777" w:rsidR="00B2165D" w:rsidRPr="00A71C80" w:rsidRDefault="00B2165D" w:rsidP="00B2165D">
      <w:pPr>
        <w:pStyle w:val="Prrafodelista"/>
        <w:spacing w:after="0" w:line="240" w:lineRule="auto"/>
        <w:ind w:left="0" w:firstLine="284"/>
        <w:jc w:val="both"/>
        <w:rPr>
          <w:rFonts w:ascii="Times New Roman" w:hAnsi="Times New Roman" w:cs="Times New Roman"/>
          <w:sz w:val="20"/>
        </w:rPr>
      </w:pPr>
      <w:r w:rsidRPr="00A71C80">
        <w:rPr>
          <w:rFonts w:ascii="Times New Roman" w:hAnsi="Times New Roman" w:cs="Times New Roman"/>
          <w:sz w:val="20"/>
        </w:rPr>
        <w:t>La palabra fuente va en negrita seguido de dos puntos, deben estar justificados y llevar punto al final.</w:t>
      </w:r>
    </w:p>
    <w:p w14:paraId="7C7960E3" w14:textId="77777777" w:rsidR="00B2165D" w:rsidRPr="00A71C80" w:rsidRDefault="00B2165D" w:rsidP="00B2165D">
      <w:pPr>
        <w:spacing w:after="0" w:line="240" w:lineRule="auto"/>
        <w:jc w:val="both"/>
        <w:rPr>
          <w:rFonts w:ascii="Times New Roman" w:hAnsi="Times New Roman" w:cs="Times New Roman"/>
        </w:rPr>
      </w:pPr>
    </w:p>
    <w:p w14:paraId="5786E497" w14:textId="77777777" w:rsidR="00B2165D" w:rsidRPr="00A71C80" w:rsidRDefault="00B2165D" w:rsidP="00B2165D">
      <w:pPr>
        <w:pStyle w:val="Prrafodelista"/>
        <w:numPr>
          <w:ilvl w:val="1"/>
          <w:numId w:val="20"/>
        </w:numPr>
        <w:tabs>
          <w:tab w:val="left" w:pos="851"/>
        </w:tabs>
        <w:spacing w:after="0" w:line="240" w:lineRule="auto"/>
        <w:ind w:left="284" w:hanging="284"/>
        <w:jc w:val="both"/>
        <w:rPr>
          <w:rFonts w:ascii="Times New Roman" w:hAnsi="Times New Roman" w:cs="Times New Roman"/>
          <w:b/>
          <w:sz w:val="20"/>
          <w:szCs w:val="20"/>
        </w:rPr>
      </w:pPr>
      <w:r w:rsidRPr="00A71C80">
        <w:rPr>
          <w:rFonts w:ascii="Times New Roman" w:hAnsi="Times New Roman" w:cs="Times New Roman"/>
          <w:b/>
          <w:sz w:val="20"/>
          <w:szCs w:val="20"/>
        </w:rPr>
        <w:t>Enlaces (Links) y marcadores (</w:t>
      </w:r>
      <w:proofErr w:type="spellStart"/>
      <w:r w:rsidRPr="00A71C80">
        <w:rPr>
          <w:rFonts w:ascii="Times New Roman" w:hAnsi="Times New Roman" w:cs="Times New Roman"/>
          <w:b/>
          <w:sz w:val="20"/>
          <w:szCs w:val="20"/>
        </w:rPr>
        <w:t>bookmarks</w:t>
      </w:r>
      <w:proofErr w:type="spellEnd"/>
      <w:r w:rsidRPr="00A71C80">
        <w:rPr>
          <w:rFonts w:ascii="Times New Roman" w:hAnsi="Times New Roman" w:cs="Times New Roman"/>
          <w:b/>
          <w:sz w:val="20"/>
          <w:szCs w:val="20"/>
        </w:rPr>
        <w:t>)</w:t>
      </w:r>
    </w:p>
    <w:p w14:paraId="6CFC6612" w14:textId="77777777" w:rsidR="00B2165D" w:rsidRPr="00A71C80" w:rsidRDefault="00B2165D" w:rsidP="00B2165D">
      <w:pPr>
        <w:pStyle w:val="SAP-FigureCaptionMulti-Lines"/>
        <w:spacing w:after="0" w:line="240" w:lineRule="auto"/>
        <w:ind w:firstLine="284"/>
        <w:jc w:val="both"/>
        <w:rPr>
          <w:sz w:val="20"/>
          <w:lang w:val="es-PA"/>
        </w:rPr>
      </w:pPr>
      <w:r w:rsidRPr="00A71C80">
        <w:rPr>
          <w:sz w:val="20"/>
          <w:lang w:val="es-PA"/>
        </w:rPr>
        <w:t>Los enlaces y marcadores deben ser removidos del artículo durante el proceso de elaboración. Si usted necesita hacer referencia a un URL en su artículo, usted debe escribir completamente la dirección URL con una fuente regular.</w:t>
      </w:r>
    </w:p>
    <w:p w14:paraId="29E4ABFD" w14:textId="77777777" w:rsidR="00B2165D" w:rsidRPr="00A71C80" w:rsidRDefault="00B2165D" w:rsidP="00B2165D">
      <w:pPr>
        <w:pStyle w:val="SAP-FigureCaptionMulti-Lines"/>
        <w:spacing w:after="0" w:line="240" w:lineRule="auto"/>
        <w:ind w:left="284"/>
        <w:jc w:val="both"/>
        <w:rPr>
          <w:sz w:val="20"/>
          <w:lang w:val="es-PA"/>
        </w:rPr>
      </w:pPr>
    </w:p>
    <w:p w14:paraId="44A6CEAB" w14:textId="77777777" w:rsidR="00B2165D" w:rsidRPr="00A71C80" w:rsidRDefault="00B2165D" w:rsidP="00B2165D">
      <w:pPr>
        <w:pStyle w:val="Prrafodelista"/>
        <w:numPr>
          <w:ilvl w:val="1"/>
          <w:numId w:val="20"/>
        </w:numPr>
        <w:tabs>
          <w:tab w:val="left" w:pos="851"/>
        </w:tabs>
        <w:spacing w:after="0" w:line="240" w:lineRule="auto"/>
        <w:ind w:left="284" w:hanging="284"/>
        <w:jc w:val="both"/>
        <w:rPr>
          <w:rFonts w:ascii="Times New Roman" w:hAnsi="Times New Roman" w:cs="Times New Roman"/>
          <w:b/>
          <w:sz w:val="20"/>
          <w:szCs w:val="20"/>
        </w:rPr>
      </w:pPr>
      <w:r w:rsidRPr="00A71C80">
        <w:rPr>
          <w:rFonts w:ascii="Times New Roman" w:hAnsi="Times New Roman" w:cs="Times New Roman"/>
          <w:b/>
          <w:sz w:val="20"/>
          <w:szCs w:val="20"/>
        </w:rPr>
        <w:t>Ecuaciones</w:t>
      </w:r>
    </w:p>
    <w:p w14:paraId="4E535415" w14:textId="77777777" w:rsidR="00B2165D" w:rsidRPr="00A71C80" w:rsidRDefault="00B2165D" w:rsidP="00B2165D">
      <w:pPr>
        <w:pStyle w:val="SAP-FigureCaptionMulti-Lines"/>
        <w:spacing w:after="0" w:line="240" w:lineRule="auto"/>
        <w:ind w:firstLine="284"/>
        <w:jc w:val="both"/>
        <w:rPr>
          <w:sz w:val="20"/>
          <w:szCs w:val="20"/>
          <w:lang w:val="es-PA"/>
        </w:rPr>
      </w:pPr>
      <w:r w:rsidRPr="00A71C80">
        <w:rPr>
          <w:rFonts w:eastAsiaTheme="minorHAnsi"/>
          <w:position w:val="6"/>
          <w:sz w:val="20"/>
          <w:szCs w:val="20"/>
          <w:lang w:val="es-PA" w:eastAsia="en-US"/>
        </w:rPr>
        <w:t xml:space="preserve">Si está utilizando Microsoft Word, use Microsoft Editor de Ecuaciones o el complemento </w:t>
      </w:r>
      <w:proofErr w:type="spellStart"/>
      <w:r w:rsidRPr="00A71C80">
        <w:rPr>
          <w:rFonts w:eastAsiaTheme="minorHAnsi"/>
          <w:position w:val="6"/>
          <w:sz w:val="20"/>
          <w:szCs w:val="20"/>
          <w:lang w:val="es-PA" w:eastAsia="en-US"/>
        </w:rPr>
        <w:t>MathType</w:t>
      </w:r>
      <w:proofErr w:type="spellEnd"/>
      <w:r w:rsidRPr="00A71C80">
        <w:rPr>
          <w:rFonts w:eastAsiaTheme="minorHAnsi"/>
          <w:position w:val="6"/>
          <w:sz w:val="20"/>
          <w:szCs w:val="20"/>
          <w:lang w:val="es-PA" w:eastAsia="en-US"/>
        </w:rPr>
        <w:t xml:space="preserve">(www.mathtype.com) para ecuaciones en su artículo. Las variables, números y texto deben ser en Times New </w:t>
      </w:r>
      <w:proofErr w:type="spellStart"/>
      <w:r w:rsidRPr="00A71C80">
        <w:rPr>
          <w:rFonts w:eastAsiaTheme="minorHAnsi"/>
          <w:position w:val="6"/>
          <w:sz w:val="20"/>
          <w:szCs w:val="20"/>
          <w:lang w:val="es-PA" w:eastAsia="en-US"/>
        </w:rPr>
        <w:t>Roman</w:t>
      </w:r>
      <w:proofErr w:type="spellEnd"/>
      <w:r w:rsidRPr="00A71C80">
        <w:rPr>
          <w:rFonts w:eastAsiaTheme="minorHAnsi"/>
          <w:position w:val="6"/>
          <w:sz w:val="20"/>
          <w:szCs w:val="20"/>
          <w:lang w:val="es-PA" w:eastAsia="en-US"/>
        </w:rPr>
        <w:t xml:space="preserve"> 10 puntos. </w:t>
      </w:r>
    </w:p>
    <w:p w14:paraId="6DCD7AEC" w14:textId="77777777" w:rsidR="00B2165D" w:rsidRPr="00A71C80" w:rsidRDefault="00B2165D" w:rsidP="00B2165D">
      <w:pPr>
        <w:pStyle w:val="SAP-FigureCaptionMulti-Lines"/>
        <w:spacing w:after="0" w:line="240" w:lineRule="auto"/>
        <w:ind w:firstLine="284"/>
        <w:jc w:val="both"/>
        <w:rPr>
          <w:sz w:val="20"/>
          <w:szCs w:val="20"/>
          <w:lang w:val="es-PA"/>
        </w:rPr>
      </w:pPr>
      <w:r w:rsidRPr="00A71C80">
        <w:rPr>
          <w:rFonts w:eastAsiaTheme="minorHAnsi"/>
          <w:position w:val="6"/>
          <w:sz w:val="20"/>
          <w:szCs w:val="20"/>
          <w:lang w:val="es-PA" w:eastAsia="en-US"/>
        </w:rPr>
        <w:t>Pasos para insertar ecuaciones:</w:t>
      </w:r>
    </w:p>
    <w:p w14:paraId="7EF1B301" w14:textId="77777777" w:rsidR="00B2165D" w:rsidRPr="00A71C80" w:rsidRDefault="00B2165D" w:rsidP="00B2165D">
      <w:pPr>
        <w:pStyle w:val="SAP-FigureCaptionMulti-Lines"/>
        <w:spacing w:after="0" w:line="240" w:lineRule="auto"/>
        <w:ind w:firstLine="284"/>
        <w:jc w:val="both"/>
        <w:rPr>
          <w:position w:val="6"/>
          <w:sz w:val="20"/>
          <w:szCs w:val="20"/>
          <w:lang w:val="es-PA"/>
        </w:rPr>
      </w:pPr>
      <w:r w:rsidRPr="00A71C80">
        <w:rPr>
          <w:rFonts w:eastAsiaTheme="minorHAnsi"/>
          <w:position w:val="6"/>
          <w:sz w:val="20"/>
          <w:szCs w:val="20"/>
          <w:lang w:val="es-PA" w:eastAsia="en-US"/>
        </w:rPr>
        <w:t xml:space="preserve">Microsoft Editor de Ecuaciones: </w:t>
      </w:r>
      <w:proofErr w:type="spellStart"/>
      <w:r w:rsidRPr="00A71C80">
        <w:rPr>
          <w:rFonts w:eastAsiaTheme="minorHAnsi"/>
          <w:position w:val="6"/>
          <w:sz w:val="20"/>
          <w:szCs w:val="20"/>
          <w:lang w:val="es-PA" w:eastAsia="en-US"/>
        </w:rPr>
        <w:t>Insert</w:t>
      </w:r>
      <w:proofErr w:type="spellEnd"/>
      <w:r w:rsidRPr="00A71C80">
        <w:rPr>
          <w:rFonts w:eastAsiaTheme="minorHAnsi"/>
          <w:position w:val="6"/>
          <w:sz w:val="20"/>
          <w:szCs w:val="20"/>
          <w:lang w:val="es-PA" w:eastAsia="en-US"/>
        </w:rPr>
        <w:t xml:space="preserve">/Insertar - </w:t>
      </w:r>
      <w:proofErr w:type="spellStart"/>
      <w:r w:rsidRPr="00A71C80">
        <w:rPr>
          <w:rFonts w:eastAsiaTheme="minorHAnsi"/>
          <w:position w:val="6"/>
          <w:sz w:val="20"/>
          <w:szCs w:val="20"/>
          <w:lang w:val="es-PA" w:eastAsia="en-US"/>
        </w:rPr>
        <w:t>Object</w:t>
      </w:r>
      <w:proofErr w:type="spellEnd"/>
      <w:r w:rsidRPr="00A71C80">
        <w:rPr>
          <w:rFonts w:eastAsiaTheme="minorHAnsi"/>
          <w:position w:val="6"/>
          <w:sz w:val="20"/>
          <w:szCs w:val="20"/>
          <w:lang w:val="es-PA" w:eastAsia="en-US"/>
        </w:rPr>
        <w:t xml:space="preserve">/Objeto - </w:t>
      </w:r>
      <w:proofErr w:type="spellStart"/>
      <w:r w:rsidRPr="00A71C80">
        <w:rPr>
          <w:rFonts w:eastAsiaTheme="minorHAnsi"/>
          <w:position w:val="6"/>
          <w:sz w:val="20"/>
          <w:szCs w:val="20"/>
          <w:lang w:val="es-PA" w:eastAsia="en-US"/>
        </w:rPr>
        <w:t>Create</w:t>
      </w:r>
      <w:proofErr w:type="spellEnd"/>
      <w:r w:rsidRPr="00A71C80">
        <w:rPr>
          <w:rFonts w:eastAsiaTheme="minorHAnsi"/>
          <w:position w:val="6"/>
          <w:sz w:val="20"/>
          <w:szCs w:val="20"/>
          <w:lang w:val="es-PA" w:eastAsia="en-US"/>
        </w:rPr>
        <w:t xml:space="preserve"> New/Crear Nuevo - Microsoft </w:t>
      </w:r>
      <w:proofErr w:type="spellStart"/>
      <w:r w:rsidRPr="00A71C80">
        <w:rPr>
          <w:rFonts w:eastAsiaTheme="minorHAnsi"/>
          <w:position w:val="6"/>
          <w:sz w:val="20"/>
          <w:szCs w:val="20"/>
          <w:lang w:val="es-PA" w:eastAsia="en-US"/>
        </w:rPr>
        <w:t>Equation</w:t>
      </w:r>
      <w:proofErr w:type="spellEnd"/>
      <w:r w:rsidRPr="00A71C80">
        <w:rPr>
          <w:rFonts w:eastAsiaTheme="minorHAnsi"/>
          <w:position w:val="6"/>
          <w:sz w:val="20"/>
          <w:szCs w:val="20"/>
          <w:lang w:val="es-PA" w:eastAsia="en-US"/>
        </w:rPr>
        <w:t xml:space="preserve">/Microsoft Editor de Ecuaciones. </w:t>
      </w:r>
      <w:proofErr w:type="spellStart"/>
      <w:r w:rsidRPr="00A71C80">
        <w:rPr>
          <w:rFonts w:eastAsiaTheme="minorHAnsi"/>
          <w:position w:val="6"/>
          <w:sz w:val="20"/>
          <w:szCs w:val="20"/>
          <w:lang w:val="es-PA" w:eastAsia="en-US"/>
        </w:rPr>
        <w:t>MathType</w:t>
      </w:r>
      <w:proofErr w:type="spellEnd"/>
      <w:r w:rsidRPr="00A71C80">
        <w:rPr>
          <w:rFonts w:eastAsiaTheme="minorHAnsi"/>
          <w:position w:val="6"/>
          <w:sz w:val="20"/>
          <w:szCs w:val="20"/>
          <w:lang w:val="es-PA" w:eastAsia="en-US"/>
        </w:rPr>
        <w:t xml:space="preserve">: </w:t>
      </w:r>
      <w:proofErr w:type="spellStart"/>
      <w:r w:rsidRPr="00A71C80">
        <w:rPr>
          <w:rFonts w:eastAsiaTheme="minorHAnsi"/>
          <w:position w:val="6"/>
          <w:sz w:val="20"/>
          <w:szCs w:val="20"/>
          <w:lang w:val="es-PA" w:eastAsia="en-US"/>
        </w:rPr>
        <w:t>Insert</w:t>
      </w:r>
      <w:proofErr w:type="spellEnd"/>
      <w:r w:rsidRPr="00A71C80">
        <w:rPr>
          <w:rFonts w:eastAsiaTheme="minorHAnsi"/>
          <w:position w:val="6"/>
          <w:sz w:val="20"/>
          <w:szCs w:val="20"/>
          <w:lang w:val="es-PA" w:eastAsia="en-US"/>
        </w:rPr>
        <w:t xml:space="preserve">/Insertar - </w:t>
      </w:r>
      <w:proofErr w:type="spellStart"/>
      <w:r w:rsidRPr="00A71C80">
        <w:rPr>
          <w:rFonts w:eastAsiaTheme="minorHAnsi"/>
          <w:position w:val="6"/>
          <w:sz w:val="20"/>
          <w:szCs w:val="20"/>
          <w:lang w:val="es-PA" w:eastAsia="en-US"/>
        </w:rPr>
        <w:t>Object</w:t>
      </w:r>
      <w:proofErr w:type="spellEnd"/>
      <w:r w:rsidRPr="00A71C80">
        <w:rPr>
          <w:rFonts w:eastAsiaTheme="minorHAnsi"/>
          <w:position w:val="6"/>
          <w:sz w:val="20"/>
          <w:szCs w:val="20"/>
          <w:lang w:val="es-PA" w:eastAsia="en-US"/>
        </w:rPr>
        <w:t xml:space="preserve">/Objeto – </w:t>
      </w:r>
      <w:proofErr w:type="spellStart"/>
      <w:r w:rsidRPr="00A71C80">
        <w:rPr>
          <w:rFonts w:eastAsiaTheme="minorHAnsi"/>
          <w:position w:val="6"/>
          <w:sz w:val="20"/>
          <w:szCs w:val="20"/>
          <w:lang w:val="es-PA" w:eastAsia="en-US"/>
        </w:rPr>
        <w:t>MathType</w:t>
      </w:r>
      <w:proofErr w:type="spellEnd"/>
      <w:r w:rsidRPr="00A71C80">
        <w:rPr>
          <w:rFonts w:eastAsiaTheme="minorHAnsi"/>
          <w:position w:val="6"/>
          <w:sz w:val="20"/>
          <w:szCs w:val="20"/>
          <w:lang w:val="es-PA" w:eastAsia="en-US"/>
        </w:rPr>
        <w:t>.</w:t>
      </w:r>
    </w:p>
    <w:p w14:paraId="196D368F" w14:textId="77777777" w:rsidR="00B2165D" w:rsidRPr="00A71C80" w:rsidRDefault="00B2165D" w:rsidP="00B2165D">
      <w:pPr>
        <w:pStyle w:val="SAP-FigureCaptionMulti-Lines"/>
        <w:spacing w:after="0" w:line="240" w:lineRule="auto"/>
        <w:ind w:firstLine="284"/>
        <w:jc w:val="both"/>
        <w:rPr>
          <w:sz w:val="20"/>
          <w:lang w:val="es-PA"/>
        </w:rPr>
      </w:pPr>
      <w:r w:rsidRPr="00A71C80">
        <w:rPr>
          <w:sz w:val="20"/>
          <w:lang w:val="es-PA"/>
        </w:rPr>
        <w:t>Las ecuaciones deben enumerarse secuencialmente a lo largo del artículo. El número de la ecuación debe encerrarse entre paréntesis ubicado totalmente al margen derecho como en (1).</w:t>
      </w:r>
    </w:p>
    <w:p w14:paraId="0DD2D5E8" w14:textId="77777777" w:rsidR="00B2165D" w:rsidRPr="00A71C80" w:rsidRDefault="00B2165D" w:rsidP="00B2165D">
      <w:pPr>
        <w:pStyle w:val="SAP-FigureCaptionMulti-Lines"/>
        <w:spacing w:after="0" w:line="240" w:lineRule="auto"/>
        <w:ind w:firstLine="284"/>
        <w:jc w:val="right"/>
        <w:rPr>
          <w:sz w:val="20"/>
          <w:lang w:val="es-PA"/>
        </w:rPr>
      </w:pPr>
      <m:oMath>
        <m:r>
          <w:rPr>
            <w:rFonts w:ascii="Cambria Math" w:hAnsi="Cambria Math"/>
            <w:sz w:val="20"/>
            <w:lang w:val="es-PA"/>
          </w:rPr>
          <m:t>C=W</m:t>
        </m:r>
        <m:func>
          <m:funcPr>
            <m:ctrlPr>
              <w:rPr>
                <w:rFonts w:ascii="Cambria Math" w:hAnsi="Cambria Math"/>
                <w:i/>
                <w:sz w:val="20"/>
                <w:lang w:val="es-PA"/>
              </w:rPr>
            </m:ctrlPr>
          </m:funcPr>
          <m:fName>
            <m:sSub>
              <m:sSubPr>
                <m:ctrlPr>
                  <w:rPr>
                    <w:rFonts w:ascii="Cambria Math" w:hAnsi="Cambria Math"/>
                    <w:i/>
                    <w:sz w:val="20"/>
                    <w:lang w:val="es-PA"/>
                  </w:rPr>
                </m:ctrlPr>
              </m:sSubPr>
              <m:e>
                <m:r>
                  <m:rPr>
                    <m:sty m:val="p"/>
                  </m:rPr>
                  <w:rPr>
                    <w:rFonts w:ascii="Cambria Math" w:hAnsi="Cambria Math"/>
                    <w:sz w:val="20"/>
                    <w:lang w:val="es-PA"/>
                  </w:rPr>
                  <m:t>log</m:t>
                </m:r>
              </m:e>
              <m:sub>
                <m:r>
                  <w:rPr>
                    <w:rFonts w:ascii="Cambria Math" w:hAnsi="Cambria Math"/>
                    <w:sz w:val="20"/>
                    <w:lang w:val="es-PA"/>
                  </w:rPr>
                  <m:t>2</m:t>
                </m:r>
              </m:sub>
            </m:sSub>
          </m:fName>
          <m:e>
            <m:d>
              <m:dPr>
                <m:ctrlPr>
                  <w:rPr>
                    <w:rFonts w:ascii="Cambria Math" w:hAnsi="Cambria Math"/>
                    <w:i/>
                    <w:sz w:val="20"/>
                    <w:lang w:val="es-PA"/>
                  </w:rPr>
                </m:ctrlPr>
              </m:dPr>
              <m:e>
                <m:r>
                  <w:rPr>
                    <w:rFonts w:ascii="Cambria Math" w:hAnsi="Cambria Math"/>
                    <w:sz w:val="20"/>
                    <w:lang w:val="es-PA"/>
                  </w:rPr>
                  <m:t>1+</m:t>
                </m:r>
                <m:f>
                  <m:fPr>
                    <m:ctrlPr>
                      <w:rPr>
                        <w:rFonts w:ascii="Cambria Math" w:hAnsi="Cambria Math"/>
                        <w:i/>
                        <w:sz w:val="20"/>
                        <w:lang w:val="es-PA"/>
                      </w:rPr>
                    </m:ctrlPr>
                  </m:fPr>
                  <m:num>
                    <m:r>
                      <w:rPr>
                        <w:rFonts w:ascii="Cambria Math" w:hAnsi="Cambria Math"/>
                        <w:sz w:val="20"/>
                        <w:lang w:val="es-PA"/>
                      </w:rPr>
                      <m:t>S</m:t>
                    </m:r>
                  </m:num>
                  <m:den>
                    <m:r>
                      <w:rPr>
                        <w:rFonts w:ascii="Cambria Math" w:hAnsi="Cambria Math"/>
                        <w:sz w:val="20"/>
                        <w:lang w:val="es-PA"/>
                      </w:rPr>
                      <m:t>N</m:t>
                    </m:r>
                  </m:den>
                </m:f>
              </m:e>
            </m:d>
          </m:e>
        </m:func>
      </m:oMath>
      <w:r w:rsidRPr="00A71C80">
        <w:rPr>
          <w:sz w:val="20"/>
          <w:lang w:val="es-PA"/>
        </w:rPr>
        <w:t xml:space="preserve">                              </w:t>
      </w:r>
      <w:r w:rsidRPr="00A71C80">
        <w:rPr>
          <w:rFonts w:eastAsiaTheme="minorHAnsi"/>
          <w:sz w:val="20"/>
          <w:szCs w:val="20"/>
          <w:lang w:val="es-PA" w:eastAsia="en-US"/>
        </w:rPr>
        <w:t xml:space="preserve"> (1)</w:t>
      </w:r>
    </w:p>
    <w:p w14:paraId="6C64E378" w14:textId="77777777" w:rsidR="00B2165D" w:rsidRPr="00A71C80" w:rsidRDefault="00B2165D" w:rsidP="00B2165D">
      <w:pPr>
        <w:pStyle w:val="SAP-FigureCaptionMulti-Lines"/>
        <w:spacing w:after="0" w:line="240" w:lineRule="auto"/>
        <w:ind w:firstLine="284"/>
        <w:jc w:val="both"/>
        <w:rPr>
          <w:rFonts w:eastAsiaTheme="minorHAnsi"/>
          <w:position w:val="6"/>
          <w:sz w:val="20"/>
          <w:szCs w:val="20"/>
          <w:lang w:val="es-PA" w:eastAsia="en-US"/>
        </w:rPr>
      </w:pPr>
    </w:p>
    <w:p w14:paraId="757769A7" w14:textId="77777777" w:rsidR="00B2165D" w:rsidRPr="00A71C80" w:rsidRDefault="00B2165D" w:rsidP="00B2165D">
      <w:pPr>
        <w:pStyle w:val="SAP-FigureCaptionMulti-Lines"/>
        <w:spacing w:after="0" w:line="240" w:lineRule="auto"/>
        <w:ind w:firstLine="284"/>
        <w:jc w:val="both"/>
        <w:rPr>
          <w:rFonts w:eastAsiaTheme="minorHAnsi"/>
          <w:position w:val="6"/>
          <w:sz w:val="20"/>
          <w:szCs w:val="20"/>
          <w:lang w:val="es-PA" w:eastAsia="en-US"/>
        </w:rPr>
      </w:pPr>
      <w:r w:rsidRPr="00A71C80">
        <w:rPr>
          <w:rFonts w:eastAsiaTheme="minorHAnsi"/>
          <w:position w:val="6"/>
          <w:sz w:val="20"/>
          <w:szCs w:val="20"/>
          <w:lang w:val="es-PA" w:eastAsia="en-US"/>
        </w:rPr>
        <w:t>Enumere las ecuaciones en forma consecutiva entre paréntesis. Use paréntesis para evitar ambigüedades en los denominadores. Utilice punto al final de la ecuación cuando ellas sean parte de una oración, como</w:t>
      </w:r>
    </w:p>
    <w:p w14:paraId="011D1DA3" w14:textId="77777777" w:rsidR="00B2165D" w:rsidRPr="00A71C80" w:rsidRDefault="00B2165D" w:rsidP="00B2165D">
      <w:pPr>
        <w:pStyle w:val="SAP-FigureCaptionMulti-Lines"/>
        <w:spacing w:after="0" w:line="240" w:lineRule="auto"/>
        <w:ind w:firstLine="284"/>
        <w:jc w:val="both"/>
        <w:rPr>
          <w:rFonts w:eastAsiaTheme="minorHAnsi"/>
          <w:position w:val="6"/>
          <w:sz w:val="20"/>
          <w:szCs w:val="20"/>
          <w:lang w:val="es-PA"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4359"/>
        <w:gridCol w:w="626"/>
      </w:tblGrid>
      <w:tr w:rsidR="00B2165D" w:rsidRPr="00A71C80" w14:paraId="3E753DC9" w14:textId="77777777" w:rsidTr="00DA131B">
        <w:tc>
          <w:tcPr>
            <w:tcW w:w="4359" w:type="dxa"/>
            <w:vAlign w:val="center"/>
          </w:tcPr>
          <w:p w14:paraId="5506B454" w14:textId="77777777" w:rsidR="00B2165D" w:rsidRPr="00A71C80" w:rsidRDefault="00B2165D" w:rsidP="00DA131B">
            <w:pPr>
              <w:pStyle w:val="SAP-FigureCaptionMulti-Lines"/>
              <w:spacing w:after="0" w:line="240" w:lineRule="auto"/>
              <w:jc w:val="both"/>
              <w:rPr>
                <w:sz w:val="20"/>
                <w:szCs w:val="20"/>
              </w:rPr>
            </w:pPr>
            <w:r w:rsidRPr="00A71C80">
              <w:rPr>
                <w:rFonts w:eastAsiaTheme="minorHAnsi"/>
                <w:position w:val="0"/>
                <w:sz w:val="20"/>
                <w:szCs w:val="20"/>
                <w:lang w:val="es-PA" w:eastAsia="en-US"/>
              </w:rPr>
              <w:object w:dxaOrig="2740" w:dyaOrig="760" w14:anchorId="1ECFDE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38.25pt" o:ole="">
                  <v:imagedata r:id="rId17" o:title=""/>
                </v:shape>
                <o:OLEObject Type="Embed" ProgID="Equation.3" ShapeID="_x0000_i1025" DrawAspect="Content" ObjectID="_1835954441" r:id="rId18"/>
              </w:object>
            </w:r>
            <w:r w:rsidRPr="00A71C80">
              <w:rPr>
                <w:rFonts w:eastAsiaTheme="minorHAnsi"/>
                <w:position w:val="0"/>
                <w:sz w:val="20"/>
                <w:szCs w:val="20"/>
                <w:lang w:val="es-PA" w:eastAsia="en-US"/>
              </w:rPr>
              <w:t>.</w:t>
            </w:r>
            <w:r w:rsidRPr="00A71C80">
              <w:rPr>
                <w:rFonts w:eastAsiaTheme="minorHAnsi"/>
                <w:position w:val="0"/>
                <w:sz w:val="20"/>
                <w:szCs w:val="20"/>
                <w:lang w:val="es-PA" w:eastAsia="en-US"/>
              </w:rPr>
              <w:object w:dxaOrig="3460" w:dyaOrig="760" w14:anchorId="27A7B590">
                <v:shape id="_x0000_i1026" type="#_x0000_t75" style="width:171.8pt;height:38.25pt" o:ole="">
                  <v:imagedata r:id="rId19" o:title=""/>
                </v:shape>
                <o:OLEObject Type="Embed" ProgID="Equation.3" ShapeID="_x0000_i1026" DrawAspect="Content" ObjectID="_1835954442" r:id="rId20"/>
              </w:object>
            </w:r>
            <w:r w:rsidRPr="00A71C80">
              <w:rPr>
                <w:rFonts w:eastAsiaTheme="minorHAnsi"/>
                <w:position w:val="0"/>
                <w:sz w:val="20"/>
                <w:szCs w:val="20"/>
                <w:lang w:val="es-PA" w:eastAsia="en-US"/>
              </w:rPr>
              <w:t>.</w:t>
            </w:r>
          </w:p>
        </w:tc>
        <w:tc>
          <w:tcPr>
            <w:tcW w:w="626" w:type="dxa"/>
            <w:vAlign w:val="center"/>
          </w:tcPr>
          <w:p w14:paraId="7D40EA9B" w14:textId="77777777" w:rsidR="00B2165D" w:rsidRPr="00A71C80" w:rsidRDefault="00B2165D" w:rsidP="00DA131B">
            <w:pPr>
              <w:pStyle w:val="SAP-FigureCaptionMulti-Lines"/>
              <w:spacing w:after="0" w:line="240" w:lineRule="auto"/>
              <w:ind w:firstLine="284"/>
              <w:jc w:val="right"/>
              <w:rPr>
                <w:sz w:val="20"/>
                <w:szCs w:val="20"/>
              </w:rPr>
            </w:pPr>
            <w:r w:rsidRPr="00A71C80">
              <w:rPr>
                <w:rFonts w:eastAsiaTheme="minorHAnsi"/>
                <w:position w:val="0"/>
                <w:sz w:val="20"/>
                <w:szCs w:val="20"/>
                <w:lang w:val="es-PA" w:eastAsia="en-US"/>
              </w:rPr>
              <w:t xml:space="preserve">(2) </w:t>
            </w:r>
          </w:p>
        </w:tc>
      </w:tr>
    </w:tbl>
    <w:p w14:paraId="32D01D10" w14:textId="77777777" w:rsidR="00B2165D" w:rsidRPr="00A71C80" w:rsidRDefault="00B2165D" w:rsidP="00B2165D">
      <w:pPr>
        <w:pStyle w:val="SAP-FigureCaptionMulti-Lines"/>
        <w:spacing w:after="0" w:line="240" w:lineRule="auto"/>
        <w:ind w:firstLine="284"/>
        <w:jc w:val="both"/>
        <w:rPr>
          <w:rFonts w:eastAsiaTheme="minorHAnsi"/>
          <w:position w:val="6"/>
          <w:sz w:val="20"/>
          <w:szCs w:val="20"/>
          <w:lang w:val="es-PA" w:eastAsia="en-US"/>
        </w:rPr>
      </w:pPr>
    </w:p>
    <w:p w14:paraId="74F7CEDE" w14:textId="77777777" w:rsidR="00B2165D" w:rsidRPr="00A71C80" w:rsidRDefault="00B2165D" w:rsidP="00B2165D">
      <w:pPr>
        <w:pStyle w:val="SAP-FigureCaptionMulti-Lines"/>
        <w:spacing w:after="0" w:line="240" w:lineRule="auto"/>
        <w:ind w:firstLine="284"/>
        <w:jc w:val="both"/>
        <w:rPr>
          <w:sz w:val="20"/>
          <w:szCs w:val="20"/>
          <w:lang w:val="es-PA"/>
        </w:rPr>
      </w:pPr>
      <w:r w:rsidRPr="00A71C80">
        <w:rPr>
          <w:rFonts w:eastAsiaTheme="minorHAnsi"/>
          <w:position w:val="6"/>
          <w:sz w:val="20"/>
          <w:szCs w:val="20"/>
          <w:lang w:val="es-PA" w:eastAsia="en-US"/>
        </w:rPr>
        <w:t>Los símbolos de las ecuaciones deben ser definidos antes o inmediatamente después de la ecuación; utilice letra cursiva y 10 puntos. Para la definición utilice letra normal y 10 puntos. En cuanto a la referencia de la ecuación dentro del contexto del artículo deben ir en minúscula y sin punto al finalizar el texto. Por ejemplo: “En la ecuación (1) se muestra el resultado estimado”.</w:t>
      </w:r>
    </w:p>
    <w:p w14:paraId="61C8159B" w14:textId="77777777" w:rsidR="00B2165D" w:rsidRPr="00A71C80" w:rsidRDefault="00B2165D" w:rsidP="00B2165D">
      <w:pPr>
        <w:pStyle w:val="SAP-FigureCaptionMulti-Lines"/>
        <w:spacing w:after="0" w:line="240" w:lineRule="auto"/>
        <w:ind w:firstLine="284"/>
        <w:jc w:val="both"/>
        <w:rPr>
          <w:rFonts w:eastAsiaTheme="minorHAnsi"/>
          <w:position w:val="6"/>
          <w:sz w:val="20"/>
          <w:szCs w:val="20"/>
          <w:lang w:val="es-PA" w:eastAsia="en-US"/>
        </w:rPr>
      </w:pPr>
      <w:r w:rsidRPr="00A71C80">
        <w:rPr>
          <w:rFonts w:eastAsiaTheme="minorHAnsi"/>
          <w:position w:val="6"/>
          <w:sz w:val="20"/>
          <w:szCs w:val="20"/>
          <w:lang w:val="es-PA" w:eastAsia="en-US"/>
        </w:rPr>
        <w:t xml:space="preserve">No se aceptan las abreviaciones de las ecuaciones como: “a </w:t>
      </w:r>
      <w:proofErr w:type="spellStart"/>
      <w:r w:rsidRPr="00A71C80">
        <w:rPr>
          <w:rFonts w:eastAsiaTheme="minorHAnsi"/>
          <w:position w:val="6"/>
          <w:sz w:val="20"/>
          <w:szCs w:val="20"/>
          <w:lang w:val="es-PA" w:eastAsia="en-US"/>
        </w:rPr>
        <w:t>ec</w:t>
      </w:r>
      <w:proofErr w:type="spellEnd"/>
      <w:r w:rsidRPr="00A71C80">
        <w:rPr>
          <w:rFonts w:eastAsiaTheme="minorHAnsi"/>
          <w:position w:val="6"/>
          <w:sz w:val="20"/>
          <w:szCs w:val="20"/>
          <w:lang w:val="es-PA" w:eastAsia="en-US"/>
        </w:rPr>
        <w:t>. (1)”, “</w:t>
      </w:r>
      <w:proofErr w:type="spellStart"/>
      <w:r w:rsidRPr="00A71C80">
        <w:rPr>
          <w:rFonts w:eastAsiaTheme="minorHAnsi"/>
          <w:position w:val="6"/>
          <w:sz w:val="20"/>
          <w:szCs w:val="20"/>
          <w:lang w:val="es-PA" w:eastAsia="en-US"/>
        </w:rPr>
        <w:t>eq</w:t>
      </w:r>
      <w:proofErr w:type="spellEnd"/>
      <w:r w:rsidRPr="00A71C80">
        <w:rPr>
          <w:rFonts w:eastAsiaTheme="minorHAnsi"/>
          <w:position w:val="6"/>
          <w:sz w:val="20"/>
          <w:szCs w:val="20"/>
          <w:lang w:val="es-PA" w:eastAsia="en-US"/>
        </w:rPr>
        <w:t>. #1” o “ecuación N°1”. Además, las ecuaciones extraídas de fuentes externas deberán ser citadas en el texto.</w:t>
      </w:r>
    </w:p>
    <w:p w14:paraId="53F1B7FE" w14:textId="77777777" w:rsidR="00B2165D" w:rsidRPr="00A71C80" w:rsidRDefault="00B2165D" w:rsidP="00B2165D">
      <w:pPr>
        <w:pStyle w:val="SAP-FigureCaptionMulti-Lines"/>
        <w:spacing w:after="0" w:line="240" w:lineRule="auto"/>
        <w:jc w:val="both"/>
        <w:rPr>
          <w:sz w:val="20"/>
          <w:lang w:val="es-PA"/>
        </w:rPr>
      </w:pPr>
    </w:p>
    <w:p w14:paraId="7B2C7F8F" w14:textId="77777777" w:rsidR="00B2165D" w:rsidRPr="00A71C80" w:rsidRDefault="00B2165D" w:rsidP="00B2165D">
      <w:pPr>
        <w:pStyle w:val="Prrafodelista"/>
        <w:numPr>
          <w:ilvl w:val="1"/>
          <w:numId w:val="20"/>
        </w:numPr>
        <w:tabs>
          <w:tab w:val="left" w:pos="851"/>
        </w:tabs>
        <w:spacing w:after="0" w:line="240" w:lineRule="auto"/>
        <w:ind w:left="284" w:hanging="284"/>
        <w:jc w:val="both"/>
        <w:rPr>
          <w:rFonts w:ascii="Times New Roman" w:hAnsi="Times New Roman" w:cs="Times New Roman"/>
          <w:b/>
          <w:sz w:val="20"/>
          <w:szCs w:val="20"/>
        </w:rPr>
      </w:pPr>
      <w:r w:rsidRPr="00A71C80">
        <w:rPr>
          <w:rFonts w:ascii="Times New Roman" w:hAnsi="Times New Roman" w:cs="Times New Roman"/>
          <w:b/>
          <w:sz w:val="20"/>
          <w:szCs w:val="20"/>
        </w:rPr>
        <w:t>Política de acceso y reúso</w:t>
      </w:r>
    </w:p>
    <w:p w14:paraId="75268D8D" w14:textId="77777777" w:rsidR="00B2165D" w:rsidRPr="00A71C80" w:rsidRDefault="00B2165D" w:rsidP="00B2165D">
      <w:pPr>
        <w:pStyle w:val="SAP-FigureCaptionMulti-Lines"/>
        <w:spacing w:after="0" w:line="240" w:lineRule="auto"/>
        <w:ind w:firstLine="284"/>
        <w:jc w:val="both"/>
        <w:rPr>
          <w:rFonts w:eastAsiaTheme="minorHAnsi"/>
          <w:position w:val="6"/>
          <w:sz w:val="20"/>
          <w:szCs w:val="20"/>
          <w:lang w:val="es-PA" w:eastAsia="en-US"/>
        </w:rPr>
      </w:pPr>
      <w:r w:rsidRPr="00A71C80">
        <w:rPr>
          <w:rFonts w:eastAsiaTheme="minorHAnsi"/>
          <w:position w:val="6"/>
          <w:sz w:val="20"/>
          <w:szCs w:val="20"/>
          <w:lang w:val="es-PA" w:eastAsia="en-US"/>
        </w:rPr>
        <w:t>Los artículos científicos publicados en la RIC son de exclusiva propiedad de sus autores. Todas las opiniones y contenidos expresados en la revista pertenecen a sus autores, la UTP declina de toda responsabilidad por los derechos que pudiera derivarse de la lectura, interpretación y uso del contenido de los trabajos publicados.</w:t>
      </w:r>
    </w:p>
    <w:p w14:paraId="63115D1F" w14:textId="77777777" w:rsidR="00B2165D" w:rsidRPr="00A71C80" w:rsidRDefault="00B2165D" w:rsidP="00B2165D">
      <w:pPr>
        <w:pStyle w:val="SAP-FigureCaptionMulti-Lines"/>
        <w:spacing w:after="0" w:line="240" w:lineRule="auto"/>
        <w:ind w:firstLine="284"/>
        <w:jc w:val="both"/>
        <w:rPr>
          <w:rFonts w:eastAsiaTheme="minorHAnsi"/>
          <w:position w:val="6"/>
          <w:sz w:val="20"/>
          <w:szCs w:val="20"/>
          <w:lang w:val="es-PA" w:eastAsia="en-US"/>
        </w:rPr>
      </w:pPr>
      <w:r w:rsidRPr="00A71C80">
        <w:rPr>
          <w:rFonts w:eastAsiaTheme="minorHAnsi"/>
          <w:position w:val="6"/>
          <w:sz w:val="20"/>
          <w:szCs w:val="20"/>
          <w:lang w:val="es-PA" w:eastAsia="en-US"/>
        </w:rPr>
        <w:t>Los autores deben acatar el principio de libre acceso en revistas científica. Por lo tanto, todos los contenidos deben estar disponibles gratuitamente al público, con el objetivo de fomentar un intercambio de conocimiento científico-</w:t>
      </w:r>
      <w:r w:rsidRPr="00A71C80">
        <w:rPr>
          <w:rFonts w:eastAsiaTheme="minorHAnsi"/>
          <w:position w:val="6"/>
          <w:sz w:val="20"/>
          <w:szCs w:val="20"/>
          <w:lang w:val="es-PA" w:eastAsia="en-US"/>
        </w:rPr>
        <w:lastRenderedPageBreak/>
        <w:t xml:space="preserve">académico internacional mediante nuestra plataforma Open </w:t>
      </w:r>
      <w:proofErr w:type="spellStart"/>
      <w:r w:rsidRPr="00A71C80">
        <w:rPr>
          <w:rFonts w:eastAsiaTheme="minorHAnsi"/>
          <w:position w:val="6"/>
          <w:sz w:val="20"/>
          <w:szCs w:val="20"/>
          <w:lang w:val="es-PA" w:eastAsia="en-US"/>
        </w:rPr>
        <w:t>Journal</w:t>
      </w:r>
      <w:proofErr w:type="spellEnd"/>
      <w:r w:rsidRPr="00A71C80">
        <w:rPr>
          <w:rFonts w:eastAsiaTheme="minorHAnsi"/>
          <w:position w:val="6"/>
          <w:sz w:val="20"/>
          <w:szCs w:val="20"/>
          <w:lang w:val="es-PA" w:eastAsia="en-US"/>
        </w:rPr>
        <w:t xml:space="preserve"> </w:t>
      </w:r>
      <w:proofErr w:type="spellStart"/>
      <w:r w:rsidRPr="00A71C80">
        <w:rPr>
          <w:rFonts w:eastAsiaTheme="minorHAnsi"/>
          <w:position w:val="6"/>
          <w:sz w:val="20"/>
          <w:szCs w:val="20"/>
          <w:lang w:val="es-PA" w:eastAsia="en-US"/>
        </w:rPr>
        <w:t>System</w:t>
      </w:r>
      <w:proofErr w:type="spellEnd"/>
      <w:r w:rsidRPr="00A71C80">
        <w:rPr>
          <w:rFonts w:eastAsiaTheme="minorHAnsi"/>
          <w:position w:val="6"/>
          <w:sz w:val="20"/>
          <w:szCs w:val="20"/>
          <w:lang w:val="es-PA" w:eastAsia="en-US"/>
        </w:rPr>
        <w:t xml:space="preserve"> (OJS).</w:t>
      </w:r>
    </w:p>
    <w:p w14:paraId="2C2E54B1" w14:textId="77777777" w:rsidR="00B2165D" w:rsidRPr="00A71C80" w:rsidRDefault="00B2165D" w:rsidP="00B2165D">
      <w:pPr>
        <w:pStyle w:val="SAP-FigureCaptionMulti-Lines"/>
        <w:spacing w:after="0" w:line="240" w:lineRule="auto"/>
        <w:ind w:firstLine="284"/>
        <w:jc w:val="both"/>
        <w:rPr>
          <w:sz w:val="20"/>
          <w:lang w:val="es-PA"/>
        </w:rPr>
      </w:pPr>
      <w:r w:rsidRPr="00A71C80">
        <w:rPr>
          <w:b/>
          <w:sz w:val="20"/>
          <w:lang w:val="es-PA"/>
        </w:rPr>
        <w:t>El artículo deberá cumplir con al menos 90% de autenticidad</w:t>
      </w:r>
      <w:r w:rsidRPr="00A71C80">
        <w:rPr>
          <w:sz w:val="20"/>
          <w:lang w:val="es-PA"/>
        </w:rPr>
        <w:t xml:space="preserve"> y al momento de someter el artículo, se deberá adjuntar el reporte proveniente de la siguiente herramienta </w:t>
      </w:r>
      <w:proofErr w:type="spellStart"/>
      <w:r w:rsidRPr="00A71C80">
        <w:rPr>
          <w:sz w:val="20"/>
          <w:lang w:val="es-PA"/>
        </w:rPr>
        <w:t>antiplagio</w:t>
      </w:r>
      <w:proofErr w:type="spellEnd"/>
      <w:r w:rsidRPr="00A71C80">
        <w:rPr>
          <w:sz w:val="20"/>
          <w:lang w:val="es-PA"/>
        </w:rPr>
        <w:t xml:space="preserve"> gratuita, “Small Seo Tools </w:t>
      </w:r>
      <w:proofErr w:type="spellStart"/>
      <w:r w:rsidRPr="00A71C80">
        <w:rPr>
          <w:sz w:val="20"/>
          <w:lang w:val="es-PA"/>
        </w:rPr>
        <w:t>Plagiarism</w:t>
      </w:r>
      <w:proofErr w:type="spellEnd"/>
      <w:r w:rsidRPr="00A71C80">
        <w:rPr>
          <w:sz w:val="20"/>
          <w:lang w:val="es-PA"/>
        </w:rPr>
        <w:t xml:space="preserve"> </w:t>
      </w:r>
      <w:proofErr w:type="spellStart"/>
      <w:r w:rsidRPr="00A71C80">
        <w:rPr>
          <w:sz w:val="20"/>
          <w:lang w:val="es-PA"/>
        </w:rPr>
        <w:t>Checker</w:t>
      </w:r>
      <w:proofErr w:type="spellEnd"/>
      <w:r w:rsidRPr="00A71C80">
        <w:rPr>
          <w:sz w:val="20"/>
          <w:lang w:val="es-PA"/>
        </w:rPr>
        <w:t>”.</w:t>
      </w:r>
    </w:p>
    <w:p w14:paraId="0873C965" w14:textId="77777777" w:rsidR="00B2165D" w:rsidRPr="00A71C80" w:rsidRDefault="00B2165D" w:rsidP="00B2165D">
      <w:pPr>
        <w:pStyle w:val="SAP-FigureCaptionMulti-Lines"/>
        <w:numPr>
          <w:ilvl w:val="0"/>
          <w:numId w:val="48"/>
        </w:numPr>
        <w:spacing w:after="0" w:line="240" w:lineRule="auto"/>
        <w:ind w:left="284" w:hanging="284"/>
        <w:rPr>
          <w:sz w:val="20"/>
          <w:lang w:val="es-PA"/>
        </w:rPr>
      </w:pPr>
      <w:hyperlink r:id="rId21" w:history="1">
        <w:r w:rsidRPr="00A71C80">
          <w:rPr>
            <w:rStyle w:val="Hipervnculo"/>
            <w:color w:val="auto"/>
            <w:sz w:val="20"/>
            <w:u w:val="none"/>
            <w:lang w:val="es-PA"/>
          </w:rPr>
          <w:t>https://smallseotools.com/</w:t>
        </w:r>
      </w:hyperlink>
      <w:r w:rsidRPr="00A71C80">
        <w:rPr>
          <w:sz w:val="20"/>
          <w:lang w:val="es-PA"/>
        </w:rPr>
        <w:t xml:space="preserve"> Este enlace lleva a la página donde aparecen todas las aplicaciones disponibles, como se muestra en la figura 3.</w:t>
      </w:r>
    </w:p>
    <w:p w14:paraId="5D01D8EB" w14:textId="77777777" w:rsidR="00B2165D" w:rsidRPr="00A71C80" w:rsidRDefault="00B2165D" w:rsidP="00B2165D">
      <w:pPr>
        <w:pStyle w:val="SAP-FigureCaptionMulti-Lines"/>
        <w:spacing w:after="0" w:line="240" w:lineRule="auto"/>
        <w:rPr>
          <w:sz w:val="20"/>
          <w:lang w:val="es-PA"/>
        </w:rPr>
      </w:pPr>
    </w:p>
    <w:p w14:paraId="2AEB962D" w14:textId="77777777" w:rsidR="00B2165D" w:rsidRPr="00A71C80" w:rsidRDefault="00B2165D" w:rsidP="00B2165D">
      <w:pPr>
        <w:pStyle w:val="SAP-FigureCaptionMulti-Lines"/>
        <w:keepNext/>
        <w:spacing w:after="0" w:line="240" w:lineRule="auto"/>
        <w:jc w:val="center"/>
        <w:rPr>
          <w:b/>
        </w:rPr>
      </w:pPr>
      <w:r w:rsidRPr="00A71C80">
        <w:rPr>
          <w:noProof/>
          <w:lang w:val="es-PA" w:eastAsia="es-PA"/>
        </w:rPr>
        <w:drawing>
          <wp:inline distT="0" distB="0" distL="0" distR="0" wp14:anchorId="0536C797" wp14:editId="216A4A45">
            <wp:extent cx="2504931" cy="1980000"/>
            <wp:effectExtent l="19050" t="19050" r="10160" b="20320"/>
            <wp:docPr id="5" name="Imagen 5"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Aplicación&#10;&#10;El contenido generado por IA puede ser incorrecto."/>
                    <pic:cNvPicPr/>
                  </pic:nvPicPr>
                  <pic:blipFill rotWithShape="1">
                    <a:blip r:embed="rId22"/>
                    <a:srcRect t="2176"/>
                    <a:stretch/>
                  </pic:blipFill>
                  <pic:spPr bwMode="auto">
                    <a:xfrm>
                      <a:off x="0" y="0"/>
                      <a:ext cx="2504931" cy="1980000"/>
                    </a:xfrm>
                    <a:prstGeom prst="rect">
                      <a:avLst/>
                    </a:prstGeom>
                    <a:ln w="3175" cap="sq">
                      <a:solidFill>
                        <a:srgbClr val="000000"/>
                      </a:solidFill>
                      <a:prstDash val="solid"/>
                      <a:miter lim="800000"/>
                    </a:ln>
                    <a:effectLst/>
                    <a:extLst>
                      <a:ext uri="{53640926-AAD7-44D8-BBD7-CCE9431645EC}">
                        <a14:shadowObscured xmlns:a14="http://schemas.microsoft.com/office/drawing/2010/main"/>
                      </a:ext>
                    </a:extLst>
                  </pic:spPr>
                </pic:pic>
              </a:graphicData>
            </a:graphic>
          </wp:inline>
        </w:drawing>
      </w:r>
    </w:p>
    <w:p w14:paraId="2AECF7EB" w14:textId="77777777" w:rsidR="00B2165D" w:rsidRPr="00A71C80" w:rsidRDefault="00B2165D" w:rsidP="00B2165D">
      <w:pPr>
        <w:pStyle w:val="SAP-FigureCaptionMulti-Lines"/>
        <w:keepNext/>
        <w:spacing w:after="0" w:line="240" w:lineRule="auto"/>
        <w:rPr>
          <w:lang w:val="es-PA"/>
        </w:rPr>
      </w:pPr>
      <w:r w:rsidRPr="00A71C80">
        <w:rPr>
          <w:b/>
          <w:lang w:val="es-PA"/>
        </w:rPr>
        <w:t xml:space="preserve">Figura </w:t>
      </w:r>
      <w:r w:rsidRPr="00A71C80">
        <w:rPr>
          <w:b/>
        </w:rPr>
        <w:fldChar w:fldCharType="begin"/>
      </w:r>
      <w:r w:rsidRPr="00A71C80">
        <w:rPr>
          <w:b/>
          <w:lang w:val="es-PA"/>
        </w:rPr>
        <w:instrText xml:space="preserve"> SEQ Figura \* ARABIC </w:instrText>
      </w:r>
      <w:r w:rsidRPr="00A71C80">
        <w:rPr>
          <w:b/>
        </w:rPr>
        <w:fldChar w:fldCharType="separate"/>
      </w:r>
      <w:r w:rsidRPr="00A71C80">
        <w:rPr>
          <w:b/>
          <w:lang w:val="es-PA"/>
        </w:rPr>
        <w:t>3</w:t>
      </w:r>
      <w:r w:rsidRPr="00A71C80">
        <w:rPr>
          <w:b/>
        </w:rPr>
        <w:fldChar w:fldCharType="end"/>
      </w:r>
      <w:r w:rsidRPr="00A71C80">
        <w:rPr>
          <w:lang w:val="es-PA"/>
        </w:rPr>
        <w:t>. Ejemplo de https://smallseotools.com/.</w:t>
      </w:r>
    </w:p>
    <w:p w14:paraId="5FEFB55B" w14:textId="77777777" w:rsidR="00B2165D" w:rsidRPr="00A71C80" w:rsidRDefault="00B2165D" w:rsidP="00B2165D">
      <w:pPr>
        <w:pStyle w:val="SAP-FigureCaptionMulti-Lines"/>
        <w:spacing w:after="0" w:line="240" w:lineRule="auto"/>
        <w:ind w:firstLine="284"/>
        <w:jc w:val="both"/>
        <w:rPr>
          <w:b/>
          <w:sz w:val="20"/>
          <w:lang w:val="es-PA"/>
        </w:rPr>
      </w:pPr>
    </w:p>
    <w:p w14:paraId="0A0D4CBD" w14:textId="77777777" w:rsidR="00B2165D" w:rsidRPr="00A71C80" w:rsidRDefault="00B2165D" w:rsidP="00B2165D">
      <w:pPr>
        <w:pStyle w:val="Prrafodelista"/>
        <w:numPr>
          <w:ilvl w:val="0"/>
          <w:numId w:val="20"/>
        </w:numPr>
        <w:spacing w:after="0" w:line="240" w:lineRule="auto"/>
        <w:jc w:val="both"/>
        <w:rPr>
          <w:rFonts w:ascii="Times New Roman" w:hAnsi="Times New Roman" w:cs="Times New Roman"/>
          <w:b/>
          <w:color w:val="000000" w:themeColor="text1"/>
          <w:sz w:val="28"/>
          <w:szCs w:val="28"/>
        </w:rPr>
      </w:pPr>
      <w:r w:rsidRPr="00A71C80">
        <w:rPr>
          <w:rFonts w:ascii="Times New Roman" w:hAnsi="Times New Roman" w:cs="Times New Roman"/>
          <w:b/>
          <w:sz w:val="28"/>
          <w:szCs w:val="28"/>
        </w:rPr>
        <w:t>Materiales</w:t>
      </w:r>
      <w:r w:rsidRPr="00A71C80">
        <w:rPr>
          <w:rFonts w:ascii="Times New Roman" w:hAnsi="Times New Roman" w:cs="Times New Roman"/>
          <w:b/>
          <w:color w:val="000000" w:themeColor="text1"/>
          <w:sz w:val="28"/>
          <w:szCs w:val="28"/>
        </w:rPr>
        <w:t xml:space="preserve"> y métodos</w:t>
      </w:r>
    </w:p>
    <w:p w14:paraId="3B45989F" w14:textId="77777777" w:rsidR="00B2165D" w:rsidRPr="00A71C80" w:rsidRDefault="00B2165D" w:rsidP="00B2165D">
      <w:pPr>
        <w:pStyle w:val="SAP-FigureCaptionMulti-Lines"/>
        <w:spacing w:after="0" w:line="240" w:lineRule="auto"/>
        <w:ind w:firstLine="284"/>
        <w:jc w:val="both"/>
        <w:rPr>
          <w:sz w:val="20"/>
          <w:lang w:val="es-PA"/>
        </w:rPr>
      </w:pPr>
      <w:r w:rsidRPr="00A71C80">
        <w:rPr>
          <w:sz w:val="20"/>
          <w:lang w:val="es-PA"/>
        </w:rPr>
        <w:t>En esta sección el autor debe presentar el diseño y tipo de investigación, pasos de la investigación, materiales y métodos utilizados.</w:t>
      </w:r>
    </w:p>
    <w:p w14:paraId="77FCDACF" w14:textId="77777777" w:rsidR="00B2165D" w:rsidRPr="00A71C80" w:rsidRDefault="00B2165D" w:rsidP="00B2165D">
      <w:pPr>
        <w:pStyle w:val="SAP-FigureCaptionMulti-Lines"/>
        <w:spacing w:after="0" w:line="240" w:lineRule="auto"/>
        <w:ind w:firstLine="284"/>
        <w:jc w:val="both"/>
        <w:rPr>
          <w:sz w:val="20"/>
          <w:lang w:val="es-PA"/>
        </w:rPr>
      </w:pPr>
      <w:r w:rsidRPr="00A71C80">
        <w:rPr>
          <w:sz w:val="20"/>
          <w:lang w:val="es-PA"/>
        </w:rPr>
        <w:t>Además, el autor debe incluir los criterios de la selección del material tratado, los controles, estudios planeados y realizados.</w:t>
      </w:r>
    </w:p>
    <w:p w14:paraId="3A63293E" w14:textId="77777777" w:rsidR="00B2165D" w:rsidRPr="00A71C80" w:rsidRDefault="00B2165D" w:rsidP="00B2165D">
      <w:pPr>
        <w:pStyle w:val="SAP-Equation"/>
        <w:jc w:val="left"/>
        <w:rPr>
          <w:color w:val="000000" w:themeColor="text1"/>
          <w:lang w:val="es-PA"/>
        </w:rPr>
      </w:pPr>
    </w:p>
    <w:p w14:paraId="0931F4B0" w14:textId="77777777" w:rsidR="00B2165D" w:rsidRPr="00A71C80" w:rsidRDefault="00B2165D" w:rsidP="00B2165D">
      <w:pPr>
        <w:pStyle w:val="Prrafodelista"/>
        <w:numPr>
          <w:ilvl w:val="0"/>
          <w:numId w:val="20"/>
        </w:numPr>
        <w:spacing w:after="0" w:line="240" w:lineRule="auto"/>
        <w:jc w:val="both"/>
        <w:rPr>
          <w:rFonts w:ascii="Times New Roman" w:hAnsi="Times New Roman" w:cs="Times New Roman"/>
          <w:b/>
          <w:sz w:val="24"/>
          <w:szCs w:val="24"/>
        </w:rPr>
      </w:pPr>
      <w:r w:rsidRPr="00A71C80">
        <w:rPr>
          <w:rFonts w:ascii="Times New Roman" w:hAnsi="Times New Roman" w:cs="Times New Roman"/>
          <w:b/>
          <w:sz w:val="28"/>
          <w:szCs w:val="28"/>
        </w:rPr>
        <w:t>Resultados y discusión</w:t>
      </w:r>
    </w:p>
    <w:p w14:paraId="5C84AA26" w14:textId="77777777" w:rsidR="00B2165D" w:rsidRPr="00A71C80" w:rsidRDefault="00B2165D" w:rsidP="00B2165D">
      <w:pPr>
        <w:pStyle w:val="SAP-FigureCaptionMulti-Lines"/>
        <w:spacing w:after="0" w:line="240" w:lineRule="auto"/>
        <w:ind w:firstLine="284"/>
        <w:jc w:val="both"/>
        <w:rPr>
          <w:sz w:val="20"/>
          <w:szCs w:val="20"/>
          <w:lang w:val="es-PA"/>
        </w:rPr>
      </w:pPr>
      <w:r w:rsidRPr="00A71C80">
        <w:rPr>
          <w:rFonts w:eastAsiaTheme="minorHAnsi"/>
          <w:position w:val="6"/>
          <w:sz w:val="20"/>
          <w:szCs w:val="20"/>
          <w:lang w:val="es-PA" w:eastAsia="en-US"/>
        </w:rPr>
        <w:t>Los resultados deben presentarse en orden lógico acorde a la metodología planteada. Usar tablas y figuras cuando sea posible para presentar los resultados de forma clara y resumida. Además, las referencias de tablas y figuras dentro del contexto del artículo deben ir en minúscula y sin punto al finalizar el texto. Ejemplo: En la figura 2 se muestran las mediciones realizadas en el período de enero a marzo.</w:t>
      </w:r>
    </w:p>
    <w:p w14:paraId="68806611" w14:textId="77777777" w:rsidR="00B2165D" w:rsidRPr="00A71C80" w:rsidRDefault="00B2165D" w:rsidP="00B2165D">
      <w:pPr>
        <w:pStyle w:val="SAP-FigureCaptionMulti-Lines"/>
        <w:spacing w:after="0" w:line="240" w:lineRule="auto"/>
        <w:ind w:firstLine="284"/>
        <w:jc w:val="both"/>
        <w:rPr>
          <w:sz w:val="20"/>
          <w:szCs w:val="20"/>
          <w:lang w:val="es-PA"/>
        </w:rPr>
      </w:pPr>
      <w:r w:rsidRPr="00A71C80">
        <w:rPr>
          <w:rFonts w:eastAsiaTheme="minorHAnsi"/>
          <w:position w:val="6"/>
          <w:sz w:val="20"/>
          <w:szCs w:val="20"/>
          <w:lang w:val="es-PA" w:eastAsia="en-US"/>
        </w:rPr>
        <w:t xml:space="preserve">Tenga mucho cuidado en el texto del artículo al usar porcentajes o estadísticas con un pequeño número de muestras. </w:t>
      </w:r>
      <w:r w:rsidRPr="00A71C80">
        <w:rPr>
          <w:rFonts w:eastAsiaTheme="minorHAnsi"/>
          <w:b/>
          <w:position w:val="6"/>
          <w:sz w:val="20"/>
          <w:szCs w:val="20"/>
          <w:lang w:val="es-PA" w:eastAsia="en-US"/>
        </w:rPr>
        <w:t>Incorrecto:</w:t>
      </w:r>
      <w:r w:rsidRPr="00A71C80">
        <w:rPr>
          <w:rFonts w:eastAsiaTheme="minorHAnsi"/>
          <w:position w:val="6"/>
          <w:sz w:val="20"/>
          <w:szCs w:val="20"/>
          <w:lang w:val="es-PA" w:eastAsia="en-US"/>
        </w:rPr>
        <w:t xml:space="preserve"> "El 60% (3/5) de las muestras de David y el 20% (1/5) de Santiago han demostrado resistencia a los medicamentos</w:t>
      </w:r>
      <w:r w:rsidRPr="00A71C80">
        <w:rPr>
          <w:rFonts w:eastAsiaTheme="minorHAnsi"/>
          <w:b/>
          <w:position w:val="6"/>
          <w:sz w:val="20"/>
          <w:szCs w:val="20"/>
          <w:lang w:val="es-PA" w:eastAsia="en-US"/>
        </w:rPr>
        <w:t>." Correcto:</w:t>
      </w:r>
      <w:r w:rsidRPr="00A71C80">
        <w:rPr>
          <w:rFonts w:eastAsiaTheme="minorHAnsi"/>
          <w:position w:val="6"/>
          <w:sz w:val="20"/>
          <w:szCs w:val="20"/>
          <w:lang w:val="es-PA" w:eastAsia="en-US"/>
        </w:rPr>
        <w:t xml:space="preserve"> "Tres de cada cinco ejemplares de David y uno de cada cinco ejemplares de Santiago han demostrado resistencia a los medicamentos."</w:t>
      </w:r>
    </w:p>
    <w:p w14:paraId="20D89A75" w14:textId="77777777" w:rsidR="00B2165D" w:rsidRPr="00A71C80" w:rsidRDefault="00B2165D" w:rsidP="00B2165D">
      <w:pPr>
        <w:pStyle w:val="SAP-FigureCaptionMulti-Lines"/>
        <w:spacing w:after="0" w:line="240" w:lineRule="auto"/>
        <w:ind w:firstLine="284"/>
        <w:jc w:val="both"/>
        <w:rPr>
          <w:sz w:val="20"/>
          <w:szCs w:val="20"/>
          <w:lang w:val="es-PA"/>
        </w:rPr>
      </w:pPr>
      <w:r w:rsidRPr="00A71C80">
        <w:rPr>
          <w:rFonts w:eastAsiaTheme="minorHAnsi"/>
          <w:position w:val="6"/>
          <w:sz w:val="20"/>
          <w:szCs w:val="20"/>
          <w:lang w:val="es-PA" w:eastAsia="en-US"/>
        </w:rPr>
        <w:t>Cuando un número empieza una oración entonces debe escribirlo en letras. Además, utilice numerales cuando las cifras sean mayores que 10.</w:t>
      </w:r>
    </w:p>
    <w:p w14:paraId="30AA2CC8" w14:textId="77777777" w:rsidR="00B2165D" w:rsidRPr="00A71C80" w:rsidRDefault="00B2165D" w:rsidP="00B2165D">
      <w:pPr>
        <w:pStyle w:val="SAP-FigureCaptionMulti-Lines"/>
        <w:spacing w:after="0" w:line="240" w:lineRule="auto"/>
        <w:ind w:firstLine="284"/>
        <w:jc w:val="both"/>
        <w:rPr>
          <w:sz w:val="20"/>
          <w:szCs w:val="20"/>
          <w:lang w:val="es-PA"/>
        </w:rPr>
      </w:pPr>
      <w:r w:rsidRPr="00A71C80">
        <w:rPr>
          <w:rFonts w:eastAsiaTheme="minorHAnsi"/>
          <w:position w:val="6"/>
          <w:sz w:val="20"/>
          <w:szCs w:val="20"/>
          <w:lang w:val="es-PA" w:eastAsia="en-US"/>
        </w:rPr>
        <w:t xml:space="preserve">Posterior a la presentación de los resultados, se destacarán y discutirán los aspectos más importantes del trabajo. Toda afirmación debe estar avalada por los resultados obtenidos. Y, por último, comparar los resultados obtenidos con estudios previos. </w:t>
      </w:r>
    </w:p>
    <w:p w14:paraId="0B84C9EE" w14:textId="77777777" w:rsidR="00B2165D" w:rsidRPr="00A71C80" w:rsidRDefault="00B2165D" w:rsidP="00B2165D">
      <w:pPr>
        <w:pStyle w:val="SAP-FigureCaptionMulti-Lines"/>
        <w:spacing w:after="0" w:line="240" w:lineRule="auto"/>
        <w:ind w:firstLine="284"/>
        <w:jc w:val="both"/>
        <w:rPr>
          <w:rFonts w:eastAsiaTheme="minorHAnsi"/>
          <w:position w:val="6"/>
          <w:sz w:val="20"/>
          <w:szCs w:val="20"/>
          <w:lang w:val="es-PA" w:eastAsia="en-US"/>
        </w:rPr>
      </w:pPr>
      <w:r w:rsidRPr="00A71C80">
        <w:rPr>
          <w:rFonts w:eastAsiaTheme="minorHAnsi"/>
          <w:position w:val="6"/>
          <w:sz w:val="20"/>
          <w:szCs w:val="20"/>
          <w:lang w:val="es-PA" w:eastAsia="en-US"/>
        </w:rPr>
        <w:t>Se recomienda extremar el poder de síntesis evitando repeticiones innecesarias. Además, las unidades numéricas con su respectiva magnitud deben estar unidas. Ejemplo: 30°C o 25%.</w:t>
      </w:r>
    </w:p>
    <w:p w14:paraId="004357B4" w14:textId="77777777" w:rsidR="00B2165D" w:rsidRPr="00A71C80" w:rsidRDefault="00B2165D" w:rsidP="00B2165D">
      <w:pPr>
        <w:pStyle w:val="SAP-FigureCaptionMulti-Lines"/>
        <w:spacing w:after="0" w:line="240" w:lineRule="auto"/>
        <w:ind w:firstLine="284"/>
        <w:jc w:val="both"/>
        <w:rPr>
          <w:sz w:val="20"/>
          <w:szCs w:val="20"/>
        </w:rPr>
      </w:pPr>
    </w:p>
    <w:p w14:paraId="32883642" w14:textId="77777777" w:rsidR="00B2165D" w:rsidRPr="00A71C80" w:rsidRDefault="00B2165D" w:rsidP="00B2165D">
      <w:pPr>
        <w:pStyle w:val="Prrafodelista"/>
        <w:numPr>
          <w:ilvl w:val="0"/>
          <w:numId w:val="20"/>
        </w:numPr>
        <w:spacing w:after="0" w:line="240" w:lineRule="auto"/>
        <w:jc w:val="both"/>
        <w:rPr>
          <w:rFonts w:ascii="Times New Roman" w:hAnsi="Times New Roman" w:cs="Times New Roman"/>
          <w:b/>
          <w:sz w:val="28"/>
          <w:szCs w:val="28"/>
        </w:rPr>
      </w:pPr>
      <w:r w:rsidRPr="00A71C80">
        <w:rPr>
          <w:rFonts w:ascii="Times New Roman" w:hAnsi="Times New Roman" w:cs="Times New Roman"/>
          <w:b/>
          <w:sz w:val="28"/>
          <w:szCs w:val="28"/>
        </w:rPr>
        <w:t>Conclusiones</w:t>
      </w:r>
    </w:p>
    <w:p w14:paraId="2E965FB7" w14:textId="77777777" w:rsidR="00B2165D" w:rsidRPr="00A71C80" w:rsidRDefault="00B2165D" w:rsidP="00B2165D">
      <w:pPr>
        <w:pStyle w:val="Prrafodelista"/>
        <w:spacing w:after="0" w:line="240" w:lineRule="auto"/>
        <w:ind w:left="0" w:firstLine="284"/>
        <w:jc w:val="both"/>
        <w:rPr>
          <w:rFonts w:ascii="Times New Roman" w:hAnsi="Times New Roman" w:cs="Times New Roman"/>
          <w:sz w:val="20"/>
        </w:rPr>
      </w:pPr>
      <w:r w:rsidRPr="00A71C80">
        <w:rPr>
          <w:rFonts w:ascii="Times New Roman" w:hAnsi="Times New Roman" w:cs="Times New Roman"/>
          <w:sz w:val="20"/>
        </w:rPr>
        <w:t xml:space="preserve">Deben ser enunciadas con claridad y deben cubrir: </w:t>
      </w:r>
    </w:p>
    <w:p w14:paraId="59E2BA42" w14:textId="77777777" w:rsidR="00B2165D" w:rsidRPr="00A71C80" w:rsidRDefault="00B2165D" w:rsidP="00B2165D">
      <w:pPr>
        <w:pStyle w:val="Prrafodelista"/>
        <w:numPr>
          <w:ilvl w:val="0"/>
          <w:numId w:val="44"/>
        </w:numPr>
        <w:spacing w:after="0" w:line="240" w:lineRule="auto"/>
        <w:jc w:val="both"/>
        <w:rPr>
          <w:rFonts w:ascii="Times New Roman" w:hAnsi="Times New Roman" w:cs="Times New Roman"/>
          <w:sz w:val="20"/>
        </w:rPr>
      </w:pPr>
      <w:r w:rsidRPr="00A71C80">
        <w:rPr>
          <w:rFonts w:ascii="Times New Roman" w:hAnsi="Times New Roman" w:cs="Times New Roman"/>
          <w:sz w:val="20"/>
        </w:rPr>
        <w:t xml:space="preserve">Las contribuciones del trabajo y su grado de relevancia. </w:t>
      </w:r>
    </w:p>
    <w:p w14:paraId="6A105A74" w14:textId="77777777" w:rsidR="00B2165D" w:rsidRPr="00A71C80" w:rsidRDefault="00B2165D" w:rsidP="00B2165D">
      <w:pPr>
        <w:pStyle w:val="Prrafodelista"/>
        <w:numPr>
          <w:ilvl w:val="0"/>
          <w:numId w:val="44"/>
        </w:numPr>
        <w:spacing w:after="0" w:line="240" w:lineRule="auto"/>
        <w:jc w:val="both"/>
        <w:rPr>
          <w:rFonts w:ascii="Times New Roman" w:hAnsi="Times New Roman" w:cs="Times New Roman"/>
          <w:sz w:val="20"/>
        </w:rPr>
      </w:pPr>
      <w:r w:rsidRPr="00A71C80">
        <w:rPr>
          <w:rFonts w:ascii="Times New Roman" w:hAnsi="Times New Roman" w:cs="Times New Roman"/>
          <w:sz w:val="20"/>
        </w:rPr>
        <w:t xml:space="preserve">Las ventajas y limitaciones de las propuestas presentadas. </w:t>
      </w:r>
    </w:p>
    <w:p w14:paraId="106B043D" w14:textId="77777777" w:rsidR="00B2165D" w:rsidRPr="00A71C80" w:rsidRDefault="00B2165D" w:rsidP="00B2165D">
      <w:pPr>
        <w:pStyle w:val="Prrafodelista"/>
        <w:numPr>
          <w:ilvl w:val="0"/>
          <w:numId w:val="44"/>
        </w:numPr>
        <w:spacing w:after="0" w:line="240" w:lineRule="auto"/>
        <w:jc w:val="both"/>
        <w:rPr>
          <w:rFonts w:ascii="Times New Roman" w:hAnsi="Times New Roman" w:cs="Times New Roman"/>
          <w:sz w:val="20"/>
        </w:rPr>
      </w:pPr>
      <w:r w:rsidRPr="00A71C80">
        <w:rPr>
          <w:rFonts w:ascii="Times New Roman" w:hAnsi="Times New Roman" w:cs="Times New Roman"/>
          <w:sz w:val="20"/>
        </w:rPr>
        <w:t xml:space="preserve">Referencia y aplicaciones de los resultados obtenidos. </w:t>
      </w:r>
    </w:p>
    <w:p w14:paraId="748E4171" w14:textId="77777777" w:rsidR="00B2165D" w:rsidRPr="00A71C80" w:rsidRDefault="00B2165D" w:rsidP="00B2165D">
      <w:pPr>
        <w:pStyle w:val="Prrafodelista"/>
        <w:numPr>
          <w:ilvl w:val="0"/>
          <w:numId w:val="44"/>
        </w:numPr>
        <w:spacing w:after="0" w:line="240" w:lineRule="auto"/>
        <w:jc w:val="both"/>
        <w:rPr>
          <w:rFonts w:ascii="Times New Roman" w:hAnsi="Times New Roman" w:cs="Times New Roman"/>
          <w:sz w:val="20"/>
        </w:rPr>
      </w:pPr>
      <w:r w:rsidRPr="00A71C80">
        <w:rPr>
          <w:rFonts w:ascii="Times New Roman" w:hAnsi="Times New Roman" w:cs="Times New Roman"/>
          <w:sz w:val="20"/>
        </w:rPr>
        <w:t xml:space="preserve">Recomendaciones para futuros trabajos. </w:t>
      </w:r>
    </w:p>
    <w:p w14:paraId="10718F7A" w14:textId="77777777" w:rsidR="00B2165D" w:rsidRPr="00A71C80" w:rsidRDefault="00B2165D" w:rsidP="00B2165D">
      <w:pPr>
        <w:pStyle w:val="Prrafodelista"/>
        <w:numPr>
          <w:ilvl w:val="0"/>
          <w:numId w:val="44"/>
        </w:numPr>
        <w:spacing w:after="0" w:line="240" w:lineRule="auto"/>
        <w:jc w:val="both"/>
        <w:rPr>
          <w:rFonts w:ascii="Times New Roman" w:hAnsi="Times New Roman" w:cs="Times New Roman"/>
          <w:sz w:val="20"/>
        </w:rPr>
      </w:pPr>
      <w:r w:rsidRPr="00A71C80">
        <w:rPr>
          <w:rFonts w:ascii="Times New Roman" w:hAnsi="Times New Roman" w:cs="Times New Roman"/>
          <w:sz w:val="20"/>
        </w:rPr>
        <w:t>Impacto sobre la comunidad científica.</w:t>
      </w:r>
    </w:p>
    <w:p w14:paraId="6F9A05DF" w14:textId="77777777" w:rsidR="00B2165D" w:rsidRPr="00A71C80" w:rsidRDefault="00B2165D" w:rsidP="00B2165D">
      <w:pPr>
        <w:spacing w:after="0" w:line="240" w:lineRule="auto"/>
        <w:jc w:val="both"/>
        <w:rPr>
          <w:rFonts w:ascii="Times New Roman" w:hAnsi="Times New Roman" w:cs="Times New Roman"/>
        </w:rPr>
      </w:pPr>
    </w:p>
    <w:p w14:paraId="02E031F4" w14:textId="77777777" w:rsidR="00B2165D" w:rsidRPr="00A71C80" w:rsidRDefault="00B2165D" w:rsidP="00B2165D">
      <w:pPr>
        <w:spacing w:after="0" w:line="240" w:lineRule="auto"/>
        <w:jc w:val="both"/>
        <w:rPr>
          <w:rFonts w:ascii="Times New Roman" w:hAnsi="Times New Roman" w:cs="Times New Roman"/>
          <w:b/>
        </w:rPr>
      </w:pPr>
      <w:r w:rsidRPr="00A71C80">
        <w:rPr>
          <w:rFonts w:ascii="Times New Roman" w:hAnsi="Times New Roman" w:cs="Times New Roman"/>
          <w:b/>
          <w:sz w:val="28"/>
        </w:rPr>
        <w:t>AGRADECIMIENTOS</w:t>
      </w:r>
    </w:p>
    <w:p w14:paraId="6DE90D84" w14:textId="77777777" w:rsidR="00B2165D" w:rsidRPr="00A71C80" w:rsidRDefault="00B2165D" w:rsidP="00B2165D">
      <w:pPr>
        <w:pStyle w:val="Prrafodelista"/>
        <w:spacing w:after="0" w:line="240" w:lineRule="auto"/>
        <w:ind w:left="0" w:firstLine="284"/>
        <w:jc w:val="both"/>
        <w:rPr>
          <w:rFonts w:ascii="Times New Roman" w:hAnsi="Times New Roman" w:cs="Times New Roman"/>
          <w:sz w:val="20"/>
        </w:rPr>
      </w:pPr>
      <w:r w:rsidRPr="00A71C80">
        <w:rPr>
          <w:rFonts w:ascii="Times New Roman" w:hAnsi="Times New Roman" w:cs="Times New Roman"/>
          <w:sz w:val="20"/>
        </w:rPr>
        <w:t>El título en mayúscula cerrada, fuente 14 puntos. En esta sección se podrá incorporar las personas, grupos u organizaciones que hayan colaborado o apoyado en esta investigación. ejemplo. “A Juan Pérez por su asistencia técnica” o el reconocimiento a patrocinadores por el apoyo financiero “Este trabajo fue financiado por la Secretaría Nacional de Ciencia, Tecnología e Innovación bajo el acuerdo”, no iniciar los agradecimientos con la misma palabra del título queda tácito. No es necesario incluir en el agradecimiento al asesor, ya que el mismo aparece como coautor del trabajo.</w:t>
      </w:r>
    </w:p>
    <w:p w14:paraId="20B883C8" w14:textId="77777777" w:rsidR="00B2165D" w:rsidRPr="00A71C80" w:rsidRDefault="00B2165D" w:rsidP="00B2165D">
      <w:pPr>
        <w:pStyle w:val="Prrafodelista"/>
        <w:spacing w:after="0" w:line="240" w:lineRule="auto"/>
        <w:ind w:left="0" w:firstLine="284"/>
        <w:jc w:val="both"/>
        <w:rPr>
          <w:rFonts w:ascii="Times New Roman" w:hAnsi="Times New Roman" w:cs="Times New Roman"/>
          <w:sz w:val="20"/>
        </w:rPr>
      </w:pPr>
    </w:p>
    <w:p w14:paraId="61A45FC1" w14:textId="77777777" w:rsidR="00B2165D" w:rsidRPr="00A71C80" w:rsidRDefault="00B2165D" w:rsidP="00B2165D">
      <w:pPr>
        <w:spacing w:after="0" w:line="240" w:lineRule="auto"/>
        <w:jc w:val="both"/>
        <w:rPr>
          <w:rFonts w:ascii="Times New Roman" w:hAnsi="Times New Roman" w:cs="Times New Roman"/>
          <w:b/>
          <w:sz w:val="28"/>
        </w:rPr>
      </w:pPr>
      <w:r w:rsidRPr="00A71C80">
        <w:rPr>
          <w:rFonts w:ascii="Times New Roman" w:hAnsi="Times New Roman" w:cs="Times New Roman"/>
          <w:b/>
          <w:sz w:val="28"/>
        </w:rPr>
        <w:t>REFERENCIAS</w:t>
      </w:r>
    </w:p>
    <w:p w14:paraId="79FA4F9E" w14:textId="77777777" w:rsidR="00B2165D" w:rsidRPr="00A71C80" w:rsidRDefault="00B2165D" w:rsidP="00B2165D">
      <w:pPr>
        <w:pStyle w:val="SAP-FigureCaptionMulti-Lines"/>
        <w:spacing w:after="0" w:line="240" w:lineRule="auto"/>
        <w:ind w:firstLine="284"/>
        <w:jc w:val="both"/>
        <w:rPr>
          <w:rFonts w:eastAsiaTheme="minorHAnsi"/>
          <w:sz w:val="18"/>
          <w:szCs w:val="18"/>
          <w:lang w:val="es-PA" w:eastAsia="en-US"/>
        </w:rPr>
      </w:pPr>
      <w:r w:rsidRPr="00A71C80">
        <w:rPr>
          <w:rFonts w:eastAsiaTheme="minorHAnsi"/>
          <w:sz w:val="18"/>
          <w:szCs w:val="18"/>
          <w:lang w:val="es-PA" w:eastAsia="en-US"/>
        </w:rPr>
        <w:t xml:space="preserve">La lista de referencias debe seguir el estilo de la IEEE y debe estar en Times New </w:t>
      </w:r>
      <w:proofErr w:type="spellStart"/>
      <w:r w:rsidRPr="00A71C80">
        <w:rPr>
          <w:rFonts w:eastAsiaTheme="minorHAnsi"/>
          <w:sz w:val="18"/>
          <w:szCs w:val="18"/>
          <w:lang w:val="es-PA" w:eastAsia="en-US"/>
        </w:rPr>
        <w:t>Roman</w:t>
      </w:r>
      <w:proofErr w:type="spellEnd"/>
      <w:r w:rsidRPr="00A71C80">
        <w:rPr>
          <w:rFonts w:eastAsiaTheme="minorHAnsi"/>
          <w:sz w:val="18"/>
          <w:szCs w:val="18"/>
          <w:lang w:val="es-PA" w:eastAsia="en-US"/>
        </w:rPr>
        <w:t xml:space="preserve"> 9 puntos.</w:t>
      </w:r>
    </w:p>
    <w:p w14:paraId="12CD5ECE" w14:textId="77777777" w:rsidR="00B2165D" w:rsidRPr="00A71C80" w:rsidRDefault="00B2165D" w:rsidP="00B2165D">
      <w:pPr>
        <w:spacing w:after="0" w:line="240" w:lineRule="auto"/>
        <w:ind w:firstLine="284"/>
        <w:jc w:val="both"/>
        <w:rPr>
          <w:rFonts w:ascii="Times New Roman" w:hAnsi="Times New Roman" w:cs="Times New Roman"/>
          <w:sz w:val="18"/>
          <w:szCs w:val="18"/>
        </w:rPr>
      </w:pPr>
      <w:r w:rsidRPr="00A71C80">
        <w:rPr>
          <w:rFonts w:ascii="Times New Roman" w:hAnsi="Times New Roman" w:cs="Times New Roman"/>
          <w:sz w:val="18"/>
          <w:szCs w:val="18"/>
        </w:rPr>
        <w:t>Deben utilizarse de 10 a 15 referencias, preferiblemente de artículos de revistas indexadas publicados en los últimos cinco años.</w:t>
      </w:r>
    </w:p>
    <w:p w14:paraId="6BBAC8CB" w14:textId="77777777" w:rsidR="00B2165D" w:rsidRPr="00A71C80" w:rsidRDefault="00B2165D" w:rsidP="00B2165D">
      <w:pPr>
        <w:pStyle w:val="SAP-FigureCaptionMulti-Lines"/>
        <w:spacing w:after="0" w:line="240" w:lineRule="auto"/>
        <w:ind w:firstLine="284"/>
        <w:jc w:val="both"/>
        <w:rPr>
          <w:sz w:val="18"/>
          <w:szCs w:val="18"/>
          <w:lang w:val="es-PA"/>
        </w:rPr>
      </w:pPr>
      <w:r w:rsidRPr="00A71C80">
        <w:rPr>
          <w:rFonts w:eastAsiaTheme="minorHAnsi"/>
          <w:sz w:val="18"/>
          <w:szCs w:val="18"/>
          <w:lang w:val="es-PA" w:eastAsia="en-US"/>
        </w:rPr>
        <w:t xml:space="preserve">Las referencias se identificarán en el texto mediante números arábigos entre corchetes, alineados con la escritura. </w:t>
      </w:r>
      <w:r w:rsidRPr="00A71C80">
        <w:rPr>
          <w:sz w:val="18"/>
          <w:szCs w:val="18"/>
          <w:lang w:val="es-PA"/>
        </w:rPr>
        <w:t>Se enumerarán por orden de aparición en el texto al final del trabajo. Por ejemplo: el número de referencias, como en [2]. No utilice “Ref. [3]” o “Referencia [3]” excepto en el comienzo de la oración, ejemplo. “La referencia [3] muestra…”. Múltiples referencias deben enumerarse en corchetes separados (ej. [2], [3], [4-6]).</w:t>
      </w:r>
    </w:p>
    <w:p w14:paraId="77B60A48" w14:textId="77777777" w:rsidR="00B2165D" w:rsidRPr="00A71C80" w:rsidRDefault="00B2165D" w:rsidP="00B2165D">
      <w:pPr>
        <w:pStyle w:val="SAP-FigureCaptionMulti-Lines"/>
        <w:spacing w:after="0" w:line="240" w:lineRule="auto"/>
        <w:ind w:firstLine="284"/>
        <w:jc w:val="both"/>
        <w:rPr>
          <w:sz w:val="18"/>
          <w:szCs w:val="18"/>
          <w:lang w:val="es-PA"/>
        </w:rPr>
      </w:pPr>
      <w:r w:rsidRPr="00A71C80">
        <w:rPr>
          <w:sz w:val="18"/>
          <w:szCs w:val="18"/>
          <w:lang w:val="es-PA"/>
        </w:rPr>
        <w:t xml:space="preserve">A continuación, ejemplos de diferentes categorías de referencias. Cabe señalar que las referencias que </w:t>
      </w:r>
      <w:proofErr w:type="spellStart"/>
      <w:r w:rsidRPr="00A71C80">
        <w:rPr>
          <w:sz w:val="18"/>
          <w:szCs w:val="18"/>
          <w:lang w:val="es-PA"/>
        </w:rPr>
        <w:t>inculyen</w:t>
      </w:r>
      <w:proofErr w:type="spellEnd"/>
      <w:r w:rsidRPr="00A71C80">
        <w:rPr>
          <w:sz w:val="18"/>
          <w:szCs w:val="18"/>
          <w:lang w:val="es-PA"/>
        </w:rPr>
        <w:t xml:space="preserve"> enlaces no debe colocarse punto porque se puede confundir con el mismo (Por ejemplo: [3], [6].</w:t>
      </w:r>
    </w:p>
    <w:p w14:paraId="1DB553C9" w14:textId="77777777" w:rsidR="00B2165D" w:rsidRPr="00A71C80" w:rsidRDefault="00B2165D" w:rsidP="00B2165D">
      <w:pPr>
        <w:pStyle w:val="SAP-FigureCaptionMulti-Lines"/>
        <w:spacing w:after="0" w:line="240" w:lineRule="auto"/>
        <w:ind w:firstLine="284"/>
        <w:jc w:val="both"/>
        <w:rPr>
          <w:rFonts w:eastAsia="SimSun"/>
          <w:b/>
          <w:sz w:val="18"/>
          <w:szCs w:val="18"/>
          <w:lang w:val="es-PA"/>
        </w:rPr>
      </w:pPr>
      <w:r w:rsidRPr="00A71C80">
        <w:rPr>
          <w:rFonts w:eastAsia="SimSun"/>
          <w:b/>
          <w:sz w:val="18"/>
          <w:szCs w:val="18"/>
          <w:lang w:val="es-PA"/>
        </w:rPr>
        <w:t>Citación de un artículo</w:t>
      </w:r>
    </w:p>
    <w:p w14:paraId="505C0196" w14:textId="77777777" w:rsidR="00B2165D" w:rsidRPr="00A71C80" w:rsidRDefault="00B2165D" w:rsidP="00B2165D">
      <w:pPr>
        <w:shd w:val="clear" w:color="auto" w:fill="FFFFFF"/>
        <w:spacing w:after="0" w:line="240" w:lineRule="auto"/>
        <w:ind w:left="284" w:right="34" w:hanging="284"/>
        <w:jc w:val="both"/>
        <w:rPr>
          <w:rFonts w:ascii="Times New Roman" w:eastAsia="SimSun" w:hAnsi="Times New Roman" w:cs="Times New Roman"/>
          <w:position w:val="0"/>
          <w:sz w:val="18"/>
          <w:szCs w:val="18"/>
          <w:lang w:val="en-US" w:eastAsia="zh-CN"/>
        </w:rPr>
      </w:pPr>
      <w:r w:rsidRPr="00A71C80">
        <w:rPr>
          <w:rFonts w:ascii="Times New Roman" w:eastAsia="SimSun" w:hAnsi="Times New Roman" w:cs="Times New Roman"/>
          <w:position w:val="0"/>
          <w:sz w:val="18"/>
          <w:szCs w:val="18"/>
          <w:lang w:eastAsia="zh-CN"/>
        </w:rPr>
        <w:t xml:space="preserve">[1] G. </w:t>
      </w:r>
      <w:proofErr w:type="spellStart"/>
      <w:r w:rsidRPr="00A71C80">
        <w:rPr>
          <w:rFonts w:ascii="Times New Roman" w:eastAsia="SimSun" w:hAnsi="Times New Roman" w:cs="Times New Roman"/>
          <w:position w:val="0"/>
          <w:sz w:val="18"/>
          <w:szCs w:val="18"/>
          <w:lang w:eastAsia="zh-CN"/>
        </w:rPr>
        <w:t>Pevere</w:t>
      </w:r>
      <w:proofErr w:type="spellEnd"/>
      <w:r w:rsidRPr="00A71C80">
        <w:rPr>
          <w:rFonts w:ascii="Times New Roman" w:eastAsia="SimSun" w:hAnsi="Times New Roman" w:cs="Times New Roman"/>
          <w:position w:val="0"/>
          <w:sz w:val="18"/>
          <w:szCs w:val="18"/>
          <w:lang w:eastAsia="zh-CN"/>
        </w:rPr>
        <w:t xml:space="preserve">. </w:t>
      </w:r>
      <w:r w:rsidRPr="00A71C80">
        <w:rPr>
          <w:rFonts w:ascii="Times New Roman" w:eastAsia="SimSun" w:hAnsi="Times New Roman" w:cs="Times New Roman"/>
          <w:position w:val="0"/>
          <w:sz w:val="18"/>
          <w:szCs w:val="18"/>
          <w:lang w:val="en-US" w:eastAsia="zh-CN"/>
        </w:rPr>
        <w:t>“Infrared Nation.” The International Journal of Infrared Design, vol. 33, pp.56-99, Jan. 1979.</w:t>
      </w:r>
    </w:p>
    <w:p w14:paraId="74B5C0D7" w14:textId="77777777" w:rsidR="00B2165D" w:rsidRPr="00A71C80" w:rsidRDefault="00B2165D" w:rsidP="00B2165D">
      <w:pPr>
        <w:pStyle w:val="SAP-FigureCaptionMulti-Lines"/>
        <w:spacing w:after="0" w:line="240" w:lineRule="auto"/>
        <w:ind w:firstLine="284"/>
        <w:jc w:val="both"/>
        <w:rPr>
          <w:rFonts w:eastAsia="SimSun"/>
          <w:b/>
          <w:sz w:val="18"/>
          <w:szCs w:val="18"/>
          <w:lang w:val="es-PA"/>
        </w:rPr>
      </w:pPr>
      <w:r w:rsidRPr="00A71C80">
        <w:rPr>
          <w:rFonts w:eastAsia="SimSun"/>
          <w:b/>
          <w:sz w:val="18"/>
          <w:szCs w:val="18"/>
          <w:lang w:val="es-PA"/>
        </w:rPr>
        <w:t>Citación de un libro</w:t>
      </w:r>
    </w:p>
    <w:p w14:paraId="7BB3E0C7" w14:textId="77777777" w:rsidR="00B2165D" w:rsidRPr="00A71C80" w:rsidRDefault="00B2165D" w:rsidP="00B2165D">
      <w:pPr>
        <w:shd w:val="clear" w:color="auto" w:fill="FFFFFF"/>
        <w:spacing w:after="0" w:line="240" w:lineRule="auto"/>
        <w:ind w:left="284" w:right="34" w:hanging="284"/>
        <w:jc w:val="both"/>
        <w:rPr>
          <w:rFonts w:ascii="Times New Roman" w:hAnsi="Times New Roman" w:cs="Times New Roman"/>
          <w:sz w:val="18"/>
          <w:szCs w:val="18"/>
          <w:lang w:val="en-GB"/>
        </w:rPr>
      </w:pPr>
      <w:r w:rsidRPr="00A71C80">
        <w:rPr>
          <w:rFonts w:ascii="Times New Roman" w:hAnsi="Times New Roman" w:cs="Times New Roman"/>
          <w:sz w:val="18"/>
          <w:szCs w:val="18"/>
        </w:rPr>
        <w:t xml:space="preserve">[2] W.K. Chen. </w:t>
      </w:r>
      <w:r w:rsidRPr="00A71C80">
        <w:rPr>
          <w:rFonts w:ascii="Times New Roman" w:hAnsi="Times New Roman" w:cs="Times New Roman"/>
          <w:sz w:val="18"/>
          <w:szCs w:val="18"/>
          <w:lang w:val="en-GB"/>
        </w:rPr>
        <w:t>Linear Networks and Systems. Belmont, CA: Wadsworth, 1993, pp. 123-35.</w:t>
      </w:r>
    </w:p>
    <w:p w14:paraId="3EC3290E" w14:textId="77777777" w:rsidR="00B2165D" w:rsidRPr="00A71C80" w:rsidRDefault="00B2165D" w:rsidP="00B2165D">
      <w:pPr>
        <w:pStyle w:val="SAP-FigureCaptionMulti-Lines"/>
        <w:spacing w:after="0" w:line="240" w:lineRule="auto"/>
        <w:ind w:firstLine="284"/>
        <w:jc w:val="both"/>
        <w:rPr>
          <w:rFonts w:eastAsia="SimSun"/>
          <w:b/>
          <w:sz w:val="18"/>
          <w:szCs w:val="18"/>
          <w:lang w:val="es-PA"/>
        </w:rPr>
      </w:pPr>
      <w:r w:rsidRPr="00A71C80">
        <w:rPr>
          <w:rFonts w:eastAsia="SimSun"/>
          <w:b/>
          <w:sz w:val="18"/>
          <w:szCs w:val="18"/>
          <w:lang w:val="es-PA"/>
        </w:rPr>
        <w:lastRenderedPageBreak/>
        <w:t>Citación de un documento electrónico</w:t>
      </w:r>
    </w:p>
    <w:p w14:paraId="600AD42D" w14:textId="77777777" w:rsidR="00B2165D" w:rsidRPr="00A71C80" w:rsidRDefault="00B2165D" w:rsidP="00B2165D">
      <w:pPr>
        <w:shd w:val="clear" w:color="auto" w:fill="FFFFFF"/>
        <w:spacing w:after="0" w:line="240" w:lineRule="auto"/>
        <w:ind w:left="284" w:right="34" w:hanging="284"/>
        <w:jc w:val="both"/>
        <w:rPr>
          <w:rFonts w:ascii="Times New Roman" w:hAnsi="Times New Roman" w:cs="Times New Roman"/>
          <w:sz w:val="18"/>
          <w:szCs w:val="18"/>
          <w:lang w:val="en-GB"/>
        </w:rPr>
      </w:pPr>
      <w:r w:rsidRPr="00A71C80">
        <w:rPr>
          <w:rFonts w:ascii="Times New Roman" w:hAnsi="Times New Roman" w:cs="Times New Roman"/>
          <w:sz w:val="18"/>
          <w:szCs w:val="18"/>
        </w:rPr>
        <w:t xml:space="preserve">[3] A. Paul. </w:t>
      </w:r>
      <w:r w:rsidRPr="00A71C80">
        <w:rPr>
          <w:rFonts w:ascii="Times New Roman" w:hAnsi="Times New Roman" w:cs="Times New Roman"/>
          <w:sz w:val="18"/>
          <w:szCs w:val="18"/>
          <w:lang w:val="en-GB"/>
        </w:rPr>
        <w:t>(1987, Oct.). “Electrical properties of flying machines.” Flying Machines. [Online]. 38(1), pp. 778-998. Available: www.flyingmachjourn/properties/fly.edu [Dec. 1, 2003]</w:t>
      </w:r>
    </w:p>
    <w:p w14:paraId="1A7AB73D" w14:textId="77777777" w:rsidR="00B2165D" w:rsidRPr="00A71C80" w:rsidRDefault="00B2165D" w:rsidP="00B2165D">
      <w:pPr>
        <w:pStyle w:val="SAP-FigureCaptionMulti-Lines"/>
        <w:spacing w:after="0" w:line="240" w:lineRule="auto"/>
        <w:ind w:firstLine="284"/>
        <w:jc w:val="both"/>
        <w:rPr>
          <w:rFonts w:eastAsia="SimSun"/>
          <w:b/>
          <w:sz w:val="18"/>
          <w:szCs w:val="18"/>
          <w:lang w:val="en-US"/>
        </w:rPr>
      </w:pPr>
      <w:r w:rsidRPr="00A71C80">
        <w:rPr>
          <w:rFonts w:eastAsia="SimSun"/>
          <w:b/>
          <w:sz w:val="18"/>
          <w:szCs w:val="18"/>
          <w:lang w:val="en-US"/>
        </w:rPr>
        <w:br w:type="column"/>
      </w:r>
      <w:proofErr w:type="spellStart"/>
      <w:r w:rsidRPr="00A71C80">
        <w:rPr>
          <w:rFonts w:eastAsia="SimSun"/>
          <w:b/>
          <w:sz w:val="18"/>
          <w:szCs w:val="18"/>
          <w:lang w:val="en-US"/>
        </w:rPr>
        <w:t>Otras</w:t>
      </w:r>
      <w:proofErr w:type="spellEnd"/>
      <w:r w:rsidRPr="00A71C80">
        <w:rPr>
          <w:rFonts w:eastAsia="SimSun"/>
          <w:b/>
          <w:sz w:val="18"/>
          <w:szCs w:val="18"/>
          <w:lang w:val="en-US"/>
        </w:rPr>
        <w:t xml:space="preserve"> </w:t>
      </w:r>
      <w:proofErr w:type="spellStart"/>
      <w:r w:rsidRPr="00A71C80">
        <w:rPr>
          <w:rFonts w:eastAsia="SimSun"/>
          <w:b/>
          <w:sz w:val="18"/>
          <w:szCs w:val="18"/>
          <w:lang w:val="en-US"/>
        </w:rPr>
        <w:t>referencias</w:t>
      </w:r>
      <w:proofErr w:type="spellEnd"/>
      <w:r w:rsidRPr="00A71C80">
        <w:rPr>
          <w:rFonts w:eastAsia="SimSun"/>
          <w:b/>
          <w:sz w:val="18"/>
          <w:szCs w:val="18"/>
          <w:lang w:val="en-US"/>
        </w:rPr>
        <w:t xml:space="preserve"> </w:t>
      </w:r>
    </w:p>
    <w:p w14:paraId="70D4606C" w14:textId="77777777" w:rsidR="00B2165D" w:rsidRPr="00A71C80" w:rsidRDefault="00B2165D" w:rsidP="00B2165D">
      <w:pPr>
        <w:pStyle w:val="SAP-FigureCaptionMulti-Lines"/>
        <w:spacing w:after="0" w:line="240" w:lineRule="auto"/>
        <w:ind w:left="284" w:hanging="284"/>
        <w:jc w:val="both"/>
        <w:rPr>
          <w:rFonts w:eastAsia="SimSun"/>
          <w:sz w:val="18"/>
          <w:szCs w:val="18"/>
          <w:lang w:val="en-US"/>
        </w:rPr>
      </w:pPr>
      <w:r w:rsidRPr="00A71C80">
        <w:rPr>
          <w:rFonts w:eastAsia="SimSun"/>
          <w:sz w:val="18"/>
          <w:szCs w:val="18"/>
          <w:lang w:val="en-US"/>
        </w:rPr>
        <w:t>[4]</w:t>
      </w:r>
      <w:r w:rsidRPr="00A71C80">
        <w:rPr>
          <w:rFonts w:eastAsia="SimSun"/>
          <w:sz w:val="18"/>
          <w:szCs w:val="18"/>
          <w:lang w:val="en-US"/>
        </w:rPr>
        <w:tab/>
        <w:t xml:space="preserve">G. </w:t>
      </w:r>
      <w:proofErr w:type="spellStart"/>
      <w:r w:rsidRPr="00A71C80">
        <w:rPr>
          <w:rFonts w:eastAsia="SimSun"/>
          <w:sz w:val="18"/>
          <w:szCs w:val="18"/>
          <w:lang w:val="en-US"/>
        </w:rPr>
        <w:t>Pevere</w:t>
      </w:r>
      <w:proofErr w:type="spellEnd"/>
      <w:r w:rsidRPr="00A71C80">
        <w:rPr>
          <w:rFonts w:eastAsia="SimSun"/>
          <w:sz w:val="18"/>
          <w:szCs w:val="18"/>
          <w:lang w:val="en-US"/>
        </w:rPr>
        <w:t>. “Infrared Nation.” The International Journal of Infrared Design, vol. 33, pp.56-99, Jan. 1979.</w:t>
      </w:r>
    </w:p>
    <w:p w14:paraId="1E83F118" w14:textId="77777777" w:rsidR="00B2165D" w:rsidRPr="00A71C80" w:rsidRDefault="00B2165D" w:rsidP="00B2165D">
      <w:pPr>
        <w:pStyle w:val="SAP-FigureCaptionMulti-Lines"/>
        <w:spacing w:after="0" w:line="240" w:lineRule="auto"/>
        <w:ind w:left="284" w:hanging="284"/>
        <w:jc w:val="both"/>
        <w:rPr>
          <w:rFonts w:eastAsia="SimSun"/>
          <w:sz w:val="18"/>
          <w:szCs w:val="18"/>
          <w:lang w:val="en-US"/>
        </w:rPr>
      </w:pPr>
      <w:r w:rsidRPr="00A71C80">
        <w:rPr>
          <w:rFonts w:eastAsia="SimSun"/>
          <w:sz w:val="18"/>
          <w:szCs w:val="18"/>
          <w:lang w:val="en-US"/>
        </w:rPr>
        <w:t>[5]</w:t>
      </w:r>
      <w:r w:rsidRPr="00A71C80">
        <w:rPr>
          <w:rFonts w:eastAsia="SimSun"/>
          <w:sz w:val="18"/>
          <w:szCs w:val="18"/>
          <w:lang w:val="en-US"/>
        </w:rPr>
        <w:tab/>
        <w:t>W.K. Chen. Linear Networks and Systems. Belmont, CA: Wadsworth, 1993, pp. 123-35.</w:t>
      </w:r>
    </w:p>
    <w:p w14:paraId="46C4E1E3" w14:textId="77777777" w:rsidR="00B2165D" w:rsidRPr="00A71C80" w:rsidRDefault="00B2165D" w:rsidP="00B2165D">
      <w:pPr>
        <w:pStyle w:val="SAP-FigureCaptionMulti-Lines"/>
        <w:spacing w:after="0" w:line="240" w:lineRule="auto"/>
        <w:ind w:left="284" w:hanging="284"/>
        <w:jc w:val="both"/>
        <w:rPr>
          <w:rFonts w:eastAsia="SimSun"/>
          <w:sz w:val="18"/>
          <w:szCs w:val="18"/>
          <w:lang w:val="en-US"/>
        </w:rPr>
      </w:pPr>
      <w:r w:rsidRPr="00A71C80">
        <w:rPr>
          <w:rFonts w:eastAsia="SimSun"/>
          <w:sz w:val="18"/>
          <w:szCs w:val="18"/>
          <w:lang w:val="en-US"/>
        </w:rPr>
        <w:t>[6]</w:t>
      </w:r>
      <w:r w:rsidRPr="00A71C80">
        <w:rPr>
          <w:rFonts w:eastAsia="SimSun"/>
          <w:sz w:val="18"/>
          <w:szCs w:val="18"/>
          <w:lang w:val="en-US"/>
        </w:rPr>
        <w:tab/>
        <w:t>A. Paul. (1987, Oct.). “Electrical properties of flying machines.” Flying Machines. [Online]. 38(1), pp. 778-998. Available: www.flyingmachjourn/properties/fly.edu [Dec. 1, 2003]</w:t>
      </w:r>
    </w:p>
    <w:p w14:paraId="0DF242AE" w14:textId="77777777" w:rsidR="00953B7D" w:rsidRPr="00953B7D" w:rsidRDefault="00953B7D" w:rsidP="00B559F6">
      <w:pPr>
        <w:pStyle w:val="SAP-Paragraph"/>
        <w:spacing w:line="240" w:lineRule="auto"/>
        <w:ind w:firstLineChars="0" w:firstLine="284"/>
        <w:rPr>
          <w:color w:val="000000" w:themeColor="text1"/>
          <w:lang w:val="en-US"/>
        </w:rPr>
      </w:pPr>
    </w:p>
    <w:p w14:paraId="46D00341" w14:textId="77777777" w:rsidR="00953B7D" w:rsidRPr="00953B7D" w:rsidRDefault="00953B7D" w:rsidP="00B559F6">
      <w:pPr>
        <w:pStyle w:val="SAP-Paragraph"/>
        <w:spacing w:line="240" w:lineRule="auto"/>
        <w:ind w:firstLineChars="0" w:firstLine="284"/>
        <w:rPr>
          <w:color w:val="000000" w:themeColor="text1"/>
          <w:lang w:val="en-US"/>
        </w:rPr>
      </w:pPr>
    </w:p>
    <w:bookmarkEnd w:id="0"/>
    <w:bookmarkEnd w:id="1"/>
    <w:p w14:paraId="7199A938" w14:textId="77777777" w:rsidR="00953B7D" w:rsidRPr="00A635B5" w:rsidRDefault="00953B7D" w:rsidP="003618B2">
      <w:pPr>
        <w:pStyle w:val="SAP-FigureCaptionMulti-Lines"/>
        <w:spacing w:after="0" w:line="240" w:lineRule="auto"/>
        <w:ind w:firstLine="284"/>
        <w:jc w:val="both"/>
        <w:rPr>
          <w:rFonts w:eastAsia="SimSun"/>
          <w:b/>
          <w:sz w:val="18"/>
          <w:szCs w:val="18"/>
          <w:lang w:val="en-US"/>
        </w:rPr>
      </w:pPr>
    </w:p>
    <w:p w14:paraId="041603BB" w14:textId="125F9229" w:rsidR="00473E30" w:rsidRPr="009E6446" w:rsidRDefault="00473E30" w:rsidP="003618B2">
      <w:pPr>
        <w:pStyle w:val="SAP-FigureCaptionMulti-Lines"/>
        <w:spacing w:after="0" w:line="240" w:lineRule="auto"/>
        <w:ind w:firstLine="284"/>
        <w:jc w:val="both"/>
        <w:rPr>
          <w:rFonts w:eastAsia="SimSun"/>
          <w:sz w:val="18"/>
          <w:szCs w:val="18"/>
          <w:lang w:val="en-US"/>
        </w:rPr>
      </w:pPr>
    </w:p>
    <w:sectPr w:rsidR="00473E30" w:rsidRPr="009E6446" w:rsidSect="00CD5FAA">
      <w:headerReference w:type="even" r:id="rId23"/>
      <w:headerReference w:type="default" r:id="rId24"/>
      <w:headerReference w:type="first" r:id="rId25"/>
      <w:type w:val="continuous"/>
      <w:pgSz w:w="12240" w:h="15840" w:code="1"/>
      <w:pgMar w:top="1701" w:right="851" w:bottom="1418" w:left="851" w:header="709" w:footer="709"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60D8F" w14:textId="77777777" w:rsidR="00406C50" w:rsidRDefault="00406C50">
      <w:pPr>
        <w:spacing w:after="0" w:line="240" w:lineRule="auto"/>
      </w:pPr>
      <w:r>
        <w:separator/>
      </w:r>
    </w:p>
  </w:endnote>
  <w:endnote w:type="continuationSeparator" w:id="0">
    <w:p w14:paraId="36C85F7A" w14:textId="77777777" w:rsidR="00406C50" w:rsidRDefault="00406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13F3" w14:textId="2FFB580A" w:rsidR="00C33981" w:rsidRPr="00B56D39" w:rsidRDefault="00000000" w:rsidP="00A066CB">
    <w:pPr>
      <w:pStyle w:val="Piedepgina"/>
      <w:rPr>
        <w:i/>
        <w:iCs/>
      </w:rPr>
    </w:pPr>
    <w:sdt>
      <w:sdtPr>
        <w:rPr>
          <w:b/>
          <w:bCs/>
          <w:i/>
          <w:iCs/>
          <w:color w:val="1F497D" w:themeColor="text2"/>
          <w:u w:val="single"/>
        </w:rPr>
        <w:alias w:val="Tipo de JIC"/>
        <w:tag w:val="Tipo de JIC"/>
        <w:id w:val="-365756897"/>
        <w:placeholder>
          <w:docPart w:val="1169DEE947BE46E38C6A4BC47DE17AEC"/>
        </w:placeholder>
        <w:comboBox>
          <w:listItem w:value="Elija un elemento."/>
          <w:listItem w:displayText="JIC-Nacional 2026, X Congreso IESTEC " w:value="JIC-Nacional 2026, X Congreso IESTEC "/>
          <w:listItem w:displayText="JIC-ISAE" w:value="JIC-ISAE"/>
          <w:listItem w:displayText="JIC-OTEIMA" w:value="JIC-OTEIMA"/>
          <w:listItem w:displayText="JIC-UAM" w:value="JIC-UAM"/>
          <w:listItem w:displayText="JIC-UDELAS" w:value="JIC-UDELAS"/>
          <w:listItem w:displayText="JIC-UDI" w:value="JIC-UDI"/>
          <w:listItem w:displayText="JIC-UIP" w:value="JIC-UIP"/>
          <w:listItem w:displayText="JIC-ULATINA" w:value="JIC-ULATINA"/>
          <w:listItem w:displayText="JIC-UMECIT" w:value="JIC-UMECIT"/>
          <w:listItem w:displayText="JIC-UMIP" w:value="JIC-UMIP"/>
          <w:listItem w:displayText="JIC-UNACHI" w:value="JIC-UNACHI"/>
          <w:listItem w:displayText="JIC-UNICIT" w:value="JIC-UNICIT"/>
          <w:listItem w:displayText="JIC-UP" w:value="JIC-UP"/>
          <w:listItem w:displayText="JIC-USMA" w:value="JIC-USMA"/>
          <w:listItem w:displayText="JIC-UTP, Unidades Académicas, del 29 de junio al 3 de julio de 2026" w:value="JIC-UTP, Unidades Académicas, del 29 de junio al 3 de julio de 2026"/>
          <w:listItem w:displayText="JIC-UTP Final, C.R. de Coclé, del 3 al 7 de agosto de 2026" w:value="JIC-UTP Final, C.R. de Coclé, del 3 al 7 de agosto de 2026"/>
        </w:comboBox>
      </w:sdtPr>
      <w:sdtContent>
        <w:r w:rsidR="003B3F44">
          <w:rPr>
            <w:b/>
            <w:bCs/>
            <w:i/>
            <w:iCs/>
            <w:color w:val="1F497D" w:themeColor="text2"/>
            <w:u w:val="single"/>
          </w:rPr>
          <w:t xml:space="preserve">JIC-Nacional 2026, X Congreso IESTEC </w:t>
        </w:r>
      </w:sdtContent>
    </w:sdt>
    <w:sdt>
      <w:sdtPr>
        <w:rPr>
          <w:i/>
          <w:iCs/>
        </w:rPr>
        <w:id w:val="-483384063"/>
        <w:docPartObj>
          <w:docPartGallery w:val="Page Numbers (Bottom of Page)"/>
          <w:docPartUnique/>
        </w:docPartObj>
      </w:sdtPr>
      <w:sdtContent>
        <w:r w:rsidR="00C33981" w:rsidRPr="00B56D39">
          <w:rPr>
            <w:i/>
            <w:iCs/>
          </w:rPr>
          <w:tab/>
        </w:r>
        <w:r w:rsidR="00C33981" w:rsidRPr="00B56D39">
          <w:rPr>
            <w:i/>
            <w:iCs/>
          </w:rPr>
          <w:tab/>
        </w:r>
        <w:r w:rsidR="00C33981" w:rsidRPr="00B56D39">
          <w:rPr>
            <w:i/>
            <w:iCs/>
          </w:rPr>
          <w:tab/>
        </w:r>
        <w:r w:rsidR="00C33981" w:rsidRPr="00B56D39">
          <w:rPr>
            <w:i/>
            <w:iCs/>
          </w:rPr>
          <w:fldChar w:fldCharType="begin"/>
        </w:r>
        <w:r w:rsidR="00C33981" w:rsidRPr="00B56D39">
          <w:rPr>
            <w:i/>
            <w:iCs/>
          </w:rPr>
          <w:instrText>PAGE   \* MERGEFORMAT</w:instrText>
        </w:r>
        <w:r w:rsidR="00C33981" w:rsidRPr="00B56D39">
          <w:rPr>
            <w:i/>
            <w:iCs/>
          </w:rPr>
          <w:fldChar w:fldCharType="separate"/>
        </w:r>
        <w:r w:rsidR="00C33981">
          <w:rPr>
            <w:i/>
            <w:iCs/>
          </w:rPr>
          <w:t>1</w:t>
        </w:r>
        <w:r w:rsidR="00C33981" w:rsidRPr="00B56D39">
          <w:rPr>
            <w:i/>
            <w:iCs/>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662427960"/>
      <w:docPartObj>
        <w:docPartGallery w:val="Page Numbers (Bottom of Page)"/>
        <w:docPartUnique/>
      </w:docPartObj>
    </w:sdtPr>
    <w:sdtContent>
      <w:p w14:paraId="6D483FAC" w14:textId="555C41D0" w:rsidR="00B56D39" w:rsidRPr="00B56D39" w:rsidRDefault="004D5067" w:rsidP="00B56D39">
        <w:pPr>
          <w:pStyle w:val="Piedepgina"/>
          <w:jc w:val="both"/>
          <w:rPr>
            <w:i/>
            <w:iCs/>
          </w:rPr>
        </w:pPr>
        <w:r>
          <w:rPr>
            <w:i/>
            <w:iCs/>
          </w:rPr>
          <w:t>APANAC</w:t>
        </w:r>
        <w:r w:rsidR="00B56D39" w:rsidRPr="00B56D39">
          <w:rPr>
            <w:i/>
            <w:iCs/>
          </w:rPr>
          <w:t xml:space="preserve">, </w:t>
        </w:r>
        <w:r>
          <w:rPr>
            <w:i/>
            <w:iCs/>
          </w:rPr>
          <w:t>27</w:t>
        </w:r>
        <w:r w:rsidR="00B56D39" w:rsidRPr="00B56D39">
          <w:rPr>
            <w:i/>
            <w:iCs/>
          </w:rPr>
          <w:t xml:space="preserve"> al 2</w:t>
        </w:r>
        <w:r>
          <w:rPr>
            <w:i/>
            <w:iCs/>
          </w:rPr>
          <w:t>9</w:t>
        </w:r>
        <w:r w:rsidR="00B56D39" w:rsidRPr="00B56D39">
          <w:rPr>
            <w:i/>
            <w:iCs/>
          </w:rPr>
          <w:t xml:space="preserve"> de </w:t>
        </w:r>
        <w:r>
          <w:rPr>
            <w:i/>
            <w:iCs/>
          </w:rPr>
          <w:t>septiemb</w:t>
        </w:r>
        <w:r w:rsidR="00B56D39" w:rsidRPr="00B56D39">
          <w:rPr>
            <w:i/>
            <w:iCs/>
          </w:rPr>
          <w:t>re de 202</w:t>
        </w:r>
        <w:r>
          <w:rPr>
            <w:i/>
            <w:iCs/>
          </w:rPr>
          <w:t>3</w:t>
        </w:r>
        <w:r w:rsidR="00B56D39" w:rsidRPr="00B56D39">
          <w:rPr>
            <w:i/>
            <w:iCs/>
          </w:rPr>
          <w:tab/>
        </w:r>
        <w:r w:rsidR="00B56D39" w:rsidRPr="00B56D39">
          <w:rPr>
            <w:i/>
            <w:iCs/>
          </w:rPr>
          <w:tab/>
        </w:r>
        <w:r w:rsidR="00B56D39" w:rsidRPr="00B56D39">
          <w:rPr>
            <w:i/>
            <w:iCs/>
          </w:rPr>
          <w:tab/>
        </w:r>
        <w:r w:rsidR="00B56D39" w:rsidRPr="00B56D39">
          <w:rPr>
            <w:i/>
            <w:iCs/>
          </w:rPr>
          <w:fldChar w:fldCharType="begin"/>
        </w:r>
        <w:r w:rsidR="00B56D39" w:rsidRPr="00B56D39">
          <w:rPr>
            <w:i/>
            <w:iCs/>
          </w:rPr>
          <w:instrText>PAGE   \* MERGEFORMAT</w:instrText>
        </w:r>
        <w:r w:rsidR="00B56D39" w:rsidRPr="00B56D39">
          <w:rPr>
            <w:i/>
            <w:iCs/>
          </w:rPr>
          <w:fldChar w:fldCharType="separate"/>
        </w:r>
        <w:r w:rsidR="00B56D39" w:rsidRPr="00B56D39">
          <w:rPr>
            <w:i/>
            <w:iCs/>
          </w:rPr>
          <w:t>1</w:t>
        </w:r>
        <w:r w:rsidR="00B56D39" w:rsidRPr="00B56D39">
          <w:rPr>
            <w:i/>
            <w:i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411666"/>
      <w:docPartObj>
        <w:docPartGallery w:val="Page Numbers (Bottom of Page)"/>
        <w:docPartUnique/>
      </w:docPartObj>
    </w:sdtPr>
    <w:sdtEndPr>
      <w:rPr>
        <w:rFonts w:ascii="Times New Roman" w:hAnsi="Times New Roman" w:cs="Times New Roman"/>
        <w:sz w:val="18"/>
        <w:szCs w:val="18"/>
      </w:rPr>
    </w:sdtEndPr>
    <w:sdtContent>
      <w:p w14:paraId="3970B93D" w14:textId="77777777" w:rsidR="00B2165D" w:rsidRDefault="00B2165D" w:rsidP="00211371">
        <w:pPr>
          <w:pStyle w:val="Piedepgina"/>
          <w:jc w:val="center"/>
          <w:rPr>
            <w:rFonts w:ascii="Times New Roman" w:hAnsi="Times New Roman" w:cs="Times New Roman"/>
            <w:sz w:val="18"/>
            <w:szCs w:val="18"/>
          </w:rPr>
        </w:pPr>
      </w:p>
      <w:p w14:paraId="347F2B0F" w14:textId="77777777" w:rsidR="00B2165D" w:rsidRPr="00D640D7" w:rsidRDefault="00000000" w:rsidP="00211371">
        <w:pPr>
          <w:pStyle w:val="Piedepgina"/>
          <w:rPr>
            <w:rFonts w:ascii="Times New Roman" w:hAnsi="Times New Roman" w:cs="Times New Roman"/>
            <w:sz w:val="18"/>
            <w:szCs w:val="18"/>
          </w:rPr>
        </w:pPr>
      </w:p>
    </w:sdtContent>
  </w:sdt>
  <w:p w14:paraId="0DA3A662" w14:textId="77777777" w:rsidR="00B2165D" w:rsidRPr="00D640D7" w:rsidRDefault="00B2165D" w:rsidP="00047BB4">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F3625" w14:textId="77777777" w:rsidR="00406C50" w:rsidRDefault="00406C50">
      <w:pPr>
        <w:spacing w:after="0" w:line="240" w:lineRule="auto"/>
      </w:pPr>
      <w:r>
        <w:separator/>
      </w:r>
    </w:p>
  </w:footnote>
  <w:footnote w:type="continuationSeparator" w:id="0">
    <w:p w14:paraId="44DE5AA9" w14:textId="77777777" w:rsidR="00406C50" w:rsidRDefault="00406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49A2" w14:textId="0C115DA7" w:rsidR="00B56D39" w:rsidRDefault="00000000">
    <w:pPr>
      <w:pStyle w:val="Encabezado"/>
    </w:pPr>
    <w:r>
      <w:rPr>
        <w:noProof/>
      </w:rPr>
      <w:pict w14:anchorId="72C85F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663.15pt;height:79.55pt;rotation:315;z-index:-251655168;mso-position-horizontal:center;mso-position-horizontal-relative:margin;mso-position-vertical:center;mso-position-vertical-relative:margin" o:allowincell="f" fillcolor="silver" stroked="f">
          <v:fill opacity=".5"/>
          <v:textpath style="font-family:&quot;Arial Black&quot;;font-size:1pt" string="Documento en evalua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44C7" w14:textId="44B8CC47" w:rsidR="00B56D39" w:rsidRDefault="00B0630C" w:rsidP="00B0630C">
    <w:pPr>
      <w:pStyle w:val="Encabezado"/>
      <w:jc w:val="center"/>
    </w:pPr>
    <w:r>
      <w:rPr>
        <w:noProof/>
      </w:rPr>
      <w:drawing>
        <wp:inline distT="0" distB="0" distL="0" distR="0" wp14:anchorId="00818BD9" wp14:editId="04DEC553">
          <wp:extent cx="4492380" cy="688791"/>
          <wp:effectExtent l="0" t="0" r="0" b="0"/>
          <wp:docPr id="6" name="Imagen 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a:blip r:embed="rId1"/>
                  <a:stretch>
                    <a:fillRect/>
                  </a:stretch>
                </pic:blipFill>
                <pic:spPr>
                  <a:xfrm>
                    <a:off x="0" y="0"/>
                    <a:ext cx="4492380" cy="688791"/>
                  </a:xfrm>
                  <a:prstGeom prst="rect">
                    <a:avLst/>
                  </a:prstGeom>
                </pic:spPr>
              </pic:pic>
            </a:graphicData>
          </a:graphic>
        </wp:inline>
      </w:drawing>
    </w:r>
    <w:r w:rsidR="00000000">
      <w:rPr>
        <w:noProof/>
      </w:rPr>
      <w:pict w14:anchorId="173C52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663.15pt;height:79.55pt;rotation:315;z-index:-251653120;mso-position-horizontal:center;mso-position-horizontal-relative:margin;mso-position-vertical:center;mso-position-vertical-relative:margin" o:allowincell="f" fillcolor="#b8cce4 [1300]" stroked="f">
          <v:fill opacity=".5"/>
          <v:textpath style="font-family:&quot;Arial Black&quot;;font-size:1pt" string="Artículo en evalua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2FD6" w14:textId="761E0D77" w:rsidR="004A62F4" w:rsidRDefault="004A62F4" w:rsidP="004A62F4">
    <w:pPr>
      <w:pStyle w:val="Encabezado"/>
      <w:jc w:val="center"/>
    </w:pPr>
    <w:r>
      <w:rPr>
        <w:noProof/>
      </w:rPr>
      <w:drawing>
        <wp:inline distT="0" distB="0" distL="0" distR="0" wp14:anchorId="423A4AED" wp14:editId="7CCB9A08">
          <wp:extent cx="4492380" cy="688791"/>
          <wp:effectExtent l="0" t="0" r="0" b="0"/>
          <wp:docPr id="4"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a:blip r:embed="rId1"/>
                  <a:stretch>
                    <a:fillRect/>
                  </a:stretch>
                </pic:blipFill>
                <pic:spPr>
                  <a:xfrm>
                    <a:off x="0" y="0"/>
                    <a:ext cx="4492380" cy="688791"/>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5209" w14:textId="7056A271" w:rsidR="00B56D39" w:rsidRDefault="00B2165D">
    <w:pPr>
      <w:pStyle w:val="Encabezado"/>
    </w:pPr>
    <w:r>
      <w:rPr>
        <w:noProof/>
      </w:rPr>
      <mc:AlternateContent>
        <mc:Choice Requires="wps">
          <w:drawing>
            <wp:anchor distT="0" distB="0" distL="114300" distR="114300" simplePos="0" relativeHeight="251667456" behindDoc="1" locked="0" layoutInCell="0" allowOverlap="1" wp14:anchorId="59BEA1EA" wp14:editId="094327B3">
              <wp:simplePos x="0" y="0"/>
              <wp:positionH relativeFrom="margin">
                <wp:align>center</wp:align>
              </wp:positionH>
              <wp:positionV relativeFrom="margin">
                <wp:align>center</wp:align>
              </wp:positionV>
              <wp:extent cx="8422005" cy="1010285"/>
              <wp:effectExtent l="0" t="2647950" r="0" b="2580640"/>
              <wp:wrapNone/>
              <wp:docPr id="686558360"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22005" cy="10102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551D45" w14:textId="77777777" w:rsidR="00B2165D" w:rsidRDefault="00B2165D" w:rsidP="00B2165D">
                          <w:pPr>
                            <w:jc w:val="center"/>
                            <w:rPr>
                              <w:rFonts w:ascii="Arial Black" w:hAnsi="Arial Black"/>
                              <w:color w:val="C0C0C0"/>
                              <w:sz w:val="2"/>
                              <w:szCs w:val="2"/>
                              <w14:textFill>
                                <w14:solidFill>
                                  <w14:srgbClr w14:val="C0C0C0">
                                    <w14:alpha w14:val="50000"/>
                                  </w14:srgbClr>
                                </w14:solidFill>
                              </w14:textFill>
                            </w:rPr>
                          </w:pPr>
                          <w:r>
                            <w:rPr>
                              <w:rFonts w:ascii="Arial Black" w:hAnsi="Arial Black"/>
                              <w:color w:val="C0C0C0"/>
                              <w:sz w:val="2"/>
                              <w:szCs w:val="2"/>
                              <w14:textFill>
                                <w14:solidFill>
                                  <w14:srgbClr w14:val="C0C0C0">
                                    <w14:alpha w14:val="50000"/>
                                  </w14:srgbClr>
                                </w14:solidFill>
                              </w14:textFill>
                            </w:rPr>
                            <w:t>Documento en evaluación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BEA1EA" id="_x0000_t202" coordsize="21600,21600" o:spt="202" path="m,l,21600r21600,l21600,xe">
              <v:stroke joinstyle="miter"/>
              <v:path gradientshapeok="t" o:connecttype="rect"/>
            </v:shapetype>
            <v:shape id="Cuadro de texto 3" o:spid="_x0000_s1026" type="#_x0000_t202" style="position:absolute;margin-left:0;margin-top:0;width:663.15pt;height:79.5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" o:allowincell="f" filled="f" stroked="f">
              <v:stroke joinstyle="round"/>
              <o:lock v:ext="edit" shapetype="t"/>
              <v:textbox style="mso-fit-shape-to-text:t">
                <w:txbxContent>
                  <w:p w14:paraId="6A551D45" w14:textId="77777777" w:rsidR="00B2165D" w:rsidRDefault="00B2165D" w:rsidP="00B2165D">
                    <w:pPr>
                      <w:jc w:val="center"/>
                      <w:rPr>
                        <w:rFonts w:ascii="Arial Black" w:hAnsi="Arial Black"/>
                        <w:color w:val="C0C0C0"/>
                        <w:sz w:val="2"/>
                        <w:szCs w:val="2"/>
                        <w14:textFill>
                          <w14:solidFill>
                            <w14:srgbClr w14:val="C0C0C0">
                              <w14:alpha w14:val="50000"/>
                            </w14:srgbClr>
                          </w14:solidFill>
                        </w14:textFill>
                      </w:rPr>
                    </w:pPr>
                    <w:r>
                      <w:rPr>
                        <w:rFonts w:ascii="Arial Black" w:hAnsi="Arial Black"/>
                        <w:color w:val="C0C0C0"/>
                        <w:sz w:val="2"/>
                        <w:szCs w:val="2"/>
                        <w14:textFill>
                          <w14:solidFill>
                            <w14:srgbClr w14:val="C0C0C0">
                              <w14:alpha w14:val="50000"/>
                            </w14:srgbClr>
                          </w14:solidFill>
                        </w14:textFill>
                      </w:rPr>
                      <w:t>Documento en evaluación</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0B3FC" w14:textId="263D1A2E" w:rsidR="004A62F4" w:rsidRDefault="00B2165D">
    <w:pPr>
      <w:pStyle w:val="Encabezado"/>
    </w:pPr>
    <w:r>
      <w:rPr>
        <w:noProof/>
      </w:rPr>
      <mc:AlternateContent>
        <mc:Choice Requires="wps">
          <w:drawing>
            <wp:anchor distT="0" distB="0" distL="114300" distR="114300" simplePos="0" relativeHeight="251669504" behindDoc="1" locked="0" layoutInCell="0" allowOverlap="1" wp14:anchorId="38F92EC4" wp14:editId="45DF6546">
              <wp:simplePos x="0" y="0"/>
              <wp:positionH relativeFrom="margin">
                <wp:align>center</wp:align>
              </wp:positionH>
              <wp:positionV relativeFrom="margin">
                <wp:align>center</wp:align>
              </wp:positionV>
              <wp:extent cx="8508365" cy="1010285"/>
              <wp:effectExtent l="0" t="2676525" r="0" b="2647315"/>
              <wp:wrapNone/>
              <wp:docPr id="2097203791"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508365" cy="10102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2370BC" w14:textId="77777777" w:rsidR="00B2165D" w:rsidRDefault="00B2165D" w:rsidP="00B2165D">
                          <w:pPr>
                            <w:jc w:val="center"/>
                            <w:rPr>
                              <w:rFonts w:ascii="Arial Black" w:hAnsi="Arial Black"/>
                              <w:color w:val="B8CCE4" w:themeColor="accent1" w:themeTint="66"/>
                              <w:sz w:val="2"/>
                              <w:szCs w:val="2"/>
                              <w14:textFill>
                                <w14:solidFill>
                                  <w14:schemeClr w14:val="accent1">
                                    <w14:alpha w14:val="50000"/>
                                    <w14:lumMod w14:val="40000"/>
                                    <w14:lumOff w14:val="60000"/>
                                  </w14:schemeClr>
                                </w14:solidFill>
                              </w14:textFill>
                            </w:rPr>
                          </w:pPr>
                          <w:r>
                            <w:rPr>
                              <w:rFonts w:ascii="Arial Black" w:hAnsi="Arial Black"/>
                              <w:color w:val="B8CCE4" w:themeColor="accent1" w:themeTint="66"/>
                              <w:sz w:val="2"/>
                              <w:szCs w:val="2"/>
                              <w14:textFill>
                                <w14:solidFill>
                                  <w14:schemeClr w14:val="accent1">
                                    <w14:alpha w14:val="50000"/>
                                    <w14:lumMod w14:val="40000"/>
                                    <w14:lumOff w14:val="60000"/>
                                  </w14:schemeClr>
                                </w14:solidFill>
                              </w14:textFill>
                            </w:rPr>
                            <w:t>Artículo en evaluación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F92EC4" id="_x0000_t202" coordsize="21600,21600" o:spt="202" path="m,l,21600r21600,l21600,xe">
              <v:stroke joinstyle="miter"/>
              <v:path gradientshapeok="t" o:connecttype="rect"/>
            </v:shapetype>
            <v:shape id="Cuadro de texto 4" o:spid="_x0000_s1027" type="#_x0000_t202" style="position:absolute;margin-left:0;margin-top:0;width:669.95pt;height:79.5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" o:allowincell="f" filled="f" stroked="f">
              <v:stroke joinstyle="round"/>
              <o:lock v:ext="edit" shapetype="t"/>
              <v:textbox style="mso-fit-shape-to-text:t">
                <w:txbxContent>
                  <w:p w14:paraId="7B2370BC" w14:textId="77777777" w:rsidR="00B2165D" w:rsidRDefault="00B2165D" w:rsidP="00B2165D">
                    <w:pPr>
                      <w:jc w:val="center"/>
                      <w:rPr>
                        <w:rFonts w:ascii="Arial Black" w:hAnsi="Arial Black"/>
                        <w:color w:val="B8CCE4" w:themeColor="accent1" w:themeTint="66"/>
                        <w:sz w:val="2"/>
                        <w:szCs w:val="2"/>
                        <w14:textFill>
                          <w14:solidFill>
                            <w14:schemeClr w14:val="accent1">
                              <w14:alpha w14:val="50000"/>
                              <w14:lumMod w14:val="40000"/>
                              <w14:lumOff w14:val="60000"/>
                            </w14:schemeClr>
                          </w14:solidFill>
                        </w14:textFill>
                      </w:rPr>
                    </w:pPr>
                    <w:r>
                      <w:rPr>
                        <w:rFonts w:ascii="Arial Black" w:hAnsi="Arial Black"/>
                        <w:color w:val="B8CCE4" w:themeColor="accent1" w:themeTint="66"/>
                        <w:sz w:val="2"/>
                        <w:szCs w:val="2"/>
                        <w14:textFill>
                          <w14:solidFill>
                            <w14:schemeClr w14:val="accent1">
                              <w14:alpha w14:val="50000"/>
                              <w14:lumMod w14:val="40000"/>
                              <w14:lumOff w14:val="60000"/>
                            </w14:schemeClr>
                          </w14:solidFill>
                        </w14:textFill>
                      </w:rPr>
                      <w:t>Artículo en evaluación</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4E0B" w14:textId="7CBF3BFD" w:rsidR="00B56D39" w:rsidRDefault="00B2165D">
    <w:pPr>
      <w:pStyle w:val="Encabezado"/>
    </w:pPr>
    <w:r>
      <w:rPr>
        <w:noProof/>
      </w:rPr>
      <mc:AlternateContent>
        <mc:Choice Requires="wps">
          <w:drawing>
            <wp:anchor distT="0" distB="0" distL="114300" distR="114300" simplePos="0" relativeHeight="251665408" behindDoc="1" locked="0" layoutInCell="0" allowOverlap="1" wp14:anchorId="036A7309" wp14:editId="731EB97F">
              <wp:simplePos x="0" y="0"/>
              <wp:positionH relativeFrom="margin">
                <wp:align>center</wp:align>
              </wp:positionH>
              <wp:positionV relativeFrom="margin">
                <wp:align>center</wp:align>
              </wp:positionV>
              <wp:extent cx="8422005" cy="1010285"/>
              <wp:effectExtent l="0" t="2647950" r="0" b="2580640"/>
              <wp:wrapNone/>
              <wp:docPr id="1212274519"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22005" cy="10102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C4E338" w14:textId="77777777" w:rsidR="00B2165D" w:rsidRDefault="00B2165D" w:rsidP="00B2165D">
                          <w:pPr>
                            <w:jc w:val="center"/>
                            <w:rPr>
                              <w:rFonts w:ascii="Arial Black" w:hAnsi="Arial Black"/>
                              <w:color w:val="C0C0C0"/>
                              <w:sz w:val="2"/>
                              <w:szCs w:val="2"/>
                              <w14:textFill>
                                <w14:solidFill>
                                  <w14:srgbClr w14:val="C0C0C0">
                                    <w14:alpha w14:val="50000"/>
                                  </w14:srgbClr>
                                </w14:solidFill>
                              </w14:textFill>
                            </w:rPr>
                          </w:pPr>
                          <w:r>
                            <w:rPr>
                              <w:rFonts w:ascii="Arial Black" w:hAnsi="Arial Black"/>
                              <w:color w:val="C0C0C0"/>
                              <w:sz w:val="2"/>
                              <w:szCs w:val="2"/>
                              <w14:textFill>
                                <w14:solidFill>
                                  <w14:srgbClr w14:val="C0C0C0">
                                    <w14:alpha w14:val="50000"/>
                                  </w14:srgbClr>
                                </w14:solidFill>
                              </w14:textFill>
                            </w:rPr>
                            <w:t>Documento en evaluación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6A7309" id="_x0000_t202" coordsize="21600,21600" o:spt="202" path="m,l,21600r21600,l21600,xe">
              <v:stroke joinstyle="miter"/>
              <v:path gradientshapeok="t" o:connecttype="rect"/>
            </v:shapetype>
            <v:shape id="Cuadro de texto 5" o:spid="_x0000_s1028" type="#_x0000_t202" style="position:absolute;margin-left:0;margin-top:0;width:663.15pt;height:79.5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" o:allowincell="f" filled="f" stroked="f">
              <v:stroke joinstyle="round"/>
              <o:lock v:ext="edit" shapetype="t"/>
              <v:textbox style="mso-fit-shape-to-text:t">
                <w:txbxContent>
                  <w:p w14:paraId="39C4E338" w14:textId="77777777" w:rsidR="00B2165D" w:rsidRDefault="00B2165D" w:rsidP="00B2165D">
                    <w:pPr>
                      <w:jc w:val="center"/>
                      <w:rPr>
                        <w:rFonts w:ascii="Arial Black" w:hAnsi="Arial Black"/>
                        <w:color w:val="C0C0C0"/>
                        <w:sz w:val="2"/>
                        <w:szCs w:val="2"/>
                        <w14:textFill>
                          <w14:solidFill>
                            <w14:srgbClr w14:val="C0C0C0">
                              <w14:alpha w14:val="50000"/>
                            </w14:srgbClr>
                          </w14:solidFill>
                        </w14:textFill>
                      </w:rPr>
                    </w:pPr>
                    <w:r>
                      <w:rPr>
                        <w:rFonts w:ascii="Arial Black" w:hAnsi="Arial Black"/>
                        <w:color w:val="C0C0C0"/>
                        <w:sz w:val="2"/>
                        <w:szCs w:val="2"/>
                        <w14:textFill>
                          <w14:solidFill>
                            <w14:srgbClr w14:val="C0C0C0">
                              <w14:alpha w14:val="50000"/>
                            </w14:srgbClr>
                          </w14:solidFill>
                        </w14:textFill>
                      </w:rPr>
                      <w:t>Documento en evaluación</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4FB"/>
    <w:multiLevelType w:val="multilevel"/>
    <w:tmpl w:val="BCC43E5C"/>
    <w:lvl w:ilvl="0">
      <w:start w:val="1"/>
      <w:numFmt w:val="decimal"/>
      <w:lvlText w:val="%1."/>
      <w:lvlJc w:val="left"/>
      <w:pPr>
        <w:ind w:left="284" w:hanging="284"/>
      </w:pPr>
      <w:rPr>
        <w:rFonts w:hint="default"/>
      </w:rPr>
    </w:lvl>
    <w:lvl w:ilvl="1">
      <w:start w:val="1"/>
      <w:numFmt w:val="decimal"/>
      <w:isLgl/>
      <w:lvlText w:val="%1.%2"/>
      <w:lvlJc w:val="left"/>
      <w:pPr>
        <w:ind w:left="720" w:hanging="436"/>
      </w:pPr>
      <w:rPr>
        <w:rFonts w:hint="default"/>
      </w:rPr>
    </w:lvl>
    <w:lvl w:ilvl="2">
      <w:start w:val="1"/>
      <w:numFmt w:val="decimal"/>
      <w:isLgl/>
      <w:lvlText w:val="%1.%2.%3"/>
      <w:lvlJc w:val="left"/>
      <w:pPr>
        <w:ind w:left="1080" w:hanging="796"/>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3D21BE"/>
    <w:multiLevelType w:val="hybridMultilevel"/>
    <w:tmpl w:val="6FFC8D76"/>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2" w15:restartNumberingAfterBreak="0">
    <w:nsid w:val="06F356F4"/>
    <w:multiLevelType w:val="hybridMultilevel"/>
    <w:tmpl w:val="AF4C918C"/>
    <w:lvl w:ilvl="0" w:tplc="0C0A0001">
      <w:start w:val="1"/>
      <w:numFmt w:val="bullet"/>
      <w:lvlText w:val=""/>
      <w:lvlJc w:val="left"/>
      <w:pPr>
        <w:ind w:left="1429" w:hanging="360"/>
      </w:pPr>
      <w:rPr>
        <w:rFonts w:ascii="Symbol" w:hAnsi="Symbol" w:hint="default"/>
      </w:rPr>
    </w:lvl>
    <w:lvl w:ilvl="1" w:tplc="0C0A0001">
      <w:start w:val="1"/>
      <w:numFmt w:val="bullet"/>
      <w:lvlText w:val=""/>
      <w:lvlJc w:val="left"/>
      <w:pPr>
        <w:ind w:left="2149" w:hanging="360"/>
      </w:pPr>
      <w:rPr>
        <w:rFonts w:ascii="Symbol" w:hAnsi="Symbol" w:hint="default"/>
      </w:rPr>
    </w:lvl>
    <w:lvl w:ilvl="2" w:tplc="0C0A0001">
      <w:start w:val="1"/>
      <w:numFmt w:val="bullet"/>
      <w:lvlText w:val=""/>
      <w:lvlJc w:val="left"/>
      <w:pPr>
        <w:ind w:left="2869" w:hanging="360"/>
      </w:pPr>
      <w:rPr>
        <w:rFonts w:ascii="Symbol" w:hAnsi="Symbol" w:hint="default"/>
      </w:rPr>
    </w:lvl>
    <w:lvl w:ilvl="3" w:tplc="0C0A000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07E51AF2"/>
    <w:multiLevelType w:val="hybridMultilevel"/>
    <w:tmpl w:val="D526927C"/>
    <w:lvl w:ilvl="0" w:tplc="AE465A12">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4" w15:restartNumberingAfterBreak="0">
    <w:nsid w:val="08AF559E"/>
    <w:multiLevelType w:val="hybridMultilevel"/>
    <w:tmpl w:val="0CAC754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15:restartNumberingAfterBreak="0">
    <w:nsid w:val="0C2E710E"/>
    <w:multiLevelType w:val="hybridMultilevel"/>
    <w:tmpl w:val="FB44F4F8"/>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6" w15:restartNumberingAfterBreak="0">
    <w:nsid w:val="0C997A08"/>
    <w:multiLevelType w:val="hybridMultilevel"/>
    <w:tmpl w:val="BD9235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D6D3FD4"/>
    <w:multiLevelType w:val="hybridMultilevel"/>
    <w:tmpl w:val="D88C3236"/>
    <w:lvl w:ilvl="0" w:tplc="F0CE9D9C">
      <w:start w:val="1"/>
      <w:numFmt w:val="bullet"/>
      <w:lvlText w:val=""/>
      <w:lvlJc w:val="left"/>
      <w:pPr>
        <w:ind w:left="568" w:hanging="284"/>
      </w:pPr>
      <w:rPr>
        <w:rFonts w:ascii="Symbol" w:hAnsi="Symbol" w:hint="default"/>
      </w:rPr>
    </w:lvl>
    <w:lvl w:ilvl="1" w:tplc="180A0003" w:tentative="1">
      <w:start w:val="1"/>
      <w:numFmt w:val="bullet"/>
      <w:lvlText w:val="o"/>
      <w:lvlJc w:val="left"/>
      <w:pPr>
        <w:ind w:left="1364" w:hanging="360"/>
      </w:pPr>
      <w:rPr>
        <w:rFonts w:ascii="Courier New" w:hAnsi="Courier New" w:cs="Courier New" w:hint="default"/>
      </w:rPr>
    </w:lvl>
    <w:lvl w:ilvl="2" w:tplc="180A0005" w:tentative="1">
      <w:start w:val="1"/>
      <w:numFmt w:val="bullet"/>
      <w:lvlText w:val=""/>
      <w:lvlJc w:val="left"/>
      <w:pPr>
        <w:ind w:left="2084" w:hanging="360"/>
      </w:pPr>
      <w:rPr>
        <w:rFonts w:ascii="Wingdings" w:hAnsi="Wingdings" w:hint="default"/>
      </w:rPr>
    </w:lvl>
    <w:lvl w:ilvl="3" w:tplc="180A0001" w:tentative="1">
      <w:start w:val="1"/>
      <w:numFmt w:val="bullet"/>
      <w:lvlText w:val=""/>
      <w:lvlJc w:val="left"/>
      <w:pPr>
        <w:ind w:left="2804" w:hanging="360"/>
      </w:pPr>
      <w:rPr>
        <w:rFonts w:ascii="Symbol" w:hAnsi="Symbol" w:hint="default"/>
      </w:rPr>
    </w:lvl>
    <w:lvl w:ilvl="4" w:tplc="180A0003" w:tentative="1">
      <w:start w:val="1"/>
      <w:numFmt w:val="bullet"/>
      <w:lvlText w:val="o"/>
      <w:lvlJc w:val="left"/>
      <w:pPr>
        <w:ind w:left="3524" w:hanging="360"/>
      </w:pPr>
      <w:rPr>
        <w:rFonts w:ascii="Courier New" w:hAnsi="Courier New" w:cs="Courier New" w:hint="default"/>
      </w:rPr>
    </w:lvl>
    <w:lvl w:ilvl="5" w:tplc="180A0005" w:tentative="1">
      <w:start w:val="1"/>
      <w:numFmt w:val="bullet"/>
      <w:lvlText w:val=""/>
      <w:lvlJc w:val="left"/>
      <w:pPr>
        <w:ind w:left="4244" w:hanging="360"/>
      </w:pPr>
      <w:rPr>
        <w:rFonts w:ascii="Wingdings" w:hAnsi="Wingdings" w:hint="default"/>
      </w:rPr>
    </w:lvl>
    <w:lvl w:ilvl="6" w:tplc="180A0001" w:tentative="1">
      <w:start w:val="1"/>
      <w:numFmt w:val="bullet"/>
      <w:lvlText w:val=""/>
      <w:lvlJc w:val="left"/>
      <w:pPr>
        <w:ind w:left="4964" w:hanging="360"/>
      </w:pPr>
      <w:rPr>
        <w:rFonts w:ascii="Symbol" w:hAnsi="Symbol" w:hint="default"/>
      </w:rPr>
    </w:lvl>
    <w:lvl w:ilvl="7" w:tplc="180A0003" w:tentative="1">
      <w:start w:val="1"/>
      <w:numFmt w:val="bullet"/>
      <w:lvlText w:val="o"/>
      <w:lvlJc w:val="left"/>
      <w:pPr>
        <w:ind w:left="5684" w:hanging="360"/>
      </w:pPr>
      <w:rPr>
        <w:rFonts w:ascii="Courier New" w:hAnsi="Courier New" w:cs="Courier New" w:hint="default"/>
      </w:rPr>
    </w:lvl>
    <w:lvl w:ilvl="8" w:tplc="180A0005" w:tentative="1">
      <w:start w:val="1"/>
      <w:numFmt w:val="bullet"/>
      <w:lvlText w:val=""/>
      <w:lvlJc w:val="left"/>
      <w:pPr>
        <w:ind w:left="6404" w:hanging="360"/>
      </w:pPr>
      <w:rPr>
        <w:rFonts w:ascii="Wingdings" w:hAnsi="Wingdings" w:hint="default"/>
      </w:rPr>
    </w:lvl>
  </w:abstractNum>
  <w:abstractNum w:abstractNumId="8" w15:restartNumberingAfterBreak="0">
    <w:nsid w:val="0E3E1810"/>
    <w:multiLevelType w:val="hybridMultilevel"/>
    <w:tmpl w:val="B1A44F8A"/>
    <w:lvl w:ilvl="0" w:tplc="A636E148">
      <w:start w:val="1"/>
      <w:numFmt w:val="bullet"/>
      <w:lvlText w:val=""/>
      <w:lvlJc w:val="left"/>
      <w:pPr>
        <w:ind w:left="284" w:hanging="284"/>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15:restartNumberingAfterBreak="0">
    <w:nsid w:val="158E1251"/>
    <w:multiLevelType w:val="hybridMultilevel"/>
    <w:tmpl w:val="9C641360"/>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222" w:hanging="360"/>
      </w:pPr>
      <w:rPr>
        <w:rFonts w:ascii="Courier New" w:hAnsi="Courier New" w:cs="Courier New" w:hint="default"/>
      </w:rPr>
    </w:lvl>
    <w:lvl w:ilvl="2" w:tplc="180A0005" w:tentative="1">
      <w:start w:val="1"/>
      <w:numFmt w:val="bullet"/>
      <w:lvlText w:val=""/>
      <w:lvlJc w:val="left"/>
      <w:pPr>
        <w:ind w:left="1942" w:hanging="360"/>
      </w:pPr>
      <w:rPr>
        <w:rFonts w:ascii="Wingdings" w:hAnsi="Wingdings" w:hint="default"/>
      </w:rPr>
    </w:lvl>
    <w:lvl w:ilvl="3" w:tplc="180A0001" w:tentative="1">
      <w:start w:val="1"/>
      <w:numFmt w:val="bullet"/>
      <w:lvlText w:val=""/>
      <w:lvlJc w:val="left"/>
      <w:pPr>
        <w:ind w:left="2662" w:hanging="360"/>
      </w:pPr>
      <w:rPr>
        <w:rFonts w:ascii="Symbol" w:hAnsi="Symbol" w:hint="default"/>
      </w:rPr>
    </w:lvl>
    <w:lvl w:ilvl="4" w:tplc="180A0003" w:tentative="1">
      <w:start w:val="1"/>
      <w:numFmt w:val="bullet"/>
      <w:lvlText w:val="o"/>
      <w:lvlJc w:val="left"/>
      <w:pPr>
        <w:ind w:left="3382" w:hanging="360"/>
      </w:pPr>
      <w:rPr>
        <w:rFonts w:ascii="Courier New" w:hAnsi="Courier New" w:cs="Courier New" w:hint="default"/>
      </w:rPr>
    </w:lvl>
    <w:lvl w:ilvl="5" w:tplc="180A0005" w:tentative="1">
      <w:start w:val="1"/>
      <w:numFmt w:val="bullet"/>
      <w:lvlText w:val=""/>
      <w:lvlJc w:val="left"/>
      <w:pPr>
        <w:ind w:left="4102" w:hanging="360"/>
      </w:pPr>
      <w:rPr>
        <w:rFonts w:ascii="Wingdings" w:hAnsi="Wingdings" w:hint="default"/>
      </w:rPr>
    </w:lvl>
    <w:lvl w:ilvl="6" w:tplc="180A0001" w:tentative="1">
      <w:start w:val="1"/>
      <w:numFmt w:val="bullet"/>
      <w:lvlText w:val=""/>
      <w:lvlJc w:val="left"/>
      <w:pPr>
        <w:ind w:left="4822" w:hanging="360"/>
      </w:pPr>
      <w:rPr>
        <w:rFonts w:ascii="Symbol" w:hAnsi="Symbol" w:hint="default"/>
      </w:rPr>
    </w:lvl>
    <w:lvl w:ilvl="7" w:tplc="180A0003" w:tentative="1">
      <w:start w:val="1"/>
      <w:numFmt w:val="bullet"/>
      <w:lvlText w:val="o"/>
      <w:lvlJc w:val="left"/>
      <w:pPr>
        <w:ind w:left="5542" w:hanging="360"/>
      </w:pPr>
      <w:rPr>
        <w:rFonts w:ascii="Courier New" w:hAnsi="Courier New" w:cs="Courier New" w:hint="default"/>
      </w:rPr>
    </w:lvl>
    <w:lvl w:ilvl="8" w:tplc="180A0005" w:tentative="1">
      <w:start w:val="1"/>
      <w:numFmt w:val="bullet"/>
      <w:lvlText w:val=""/>
      <w:lvlJc w:val="left"/>
      <w:pPr>
        <w:ind w:left="6262" w:hanging="360"/>
      </w:pPr>
      <w:rPr>
        <w:rFonts w:ascii="Wingdings" w:hAnsi="Wingdings" w:hint="default"/>
      </w:rPr>
    </w:lvl>
  </w:abstractNum>
  <w:abstractNum w:abstractNumId="10" w15:restartNumberingAfterBreak="0">
    <w:nsid w:val="1B2F223E"/>
    <w:multiLevelType w:val="multilevel"/>
    <w:tmpl w:val="E79E242A"/>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rPr>
        <w:i w:val="0"/>
      </w:r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1" w15:restartNumberingAfterBreak="0">
    <w:nsid w:val="1BCB7113"/>
    <w:multiLevelType w:val="multilevel"/>
    <w:tmpl w:val="BE2C562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1E085059"/>
    <w:multiLevelType w:val="hybridMultilevel"/>
    <w:tmpl w:val="50E0F9BE"/>
    <w:lvl w:ilvl="0" w:tplc="180A0001">
      <w:start w:val="1"/>
      <w:numFmt w:val="bullet"/>
      <w:lvlText w:val=""/>
      <w:lvlJc w:val="left"/>
      <w:pPr>
        <w:ind w:left="1004" w:hanging="360"/>
      </w:pPr>
      <w:rPr>
        <w:rFonts w:ascii="Symbol" w:hAnsi="Symbol"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13" w15:restartNumberingAfterBreak="0">
    <w:nsid w:val="21336C5C"/>
    <w:multiLevelType w:val="hybridMultilevel"/>
    <w:tmpl w:val="CDD03FDE"/>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4" w15:restartNumberingAfterBreak="0">
    <w:nsid w:val="214A3AF4"/>
    <w:multiLevelType w:val="hybridMultilevel"/>
    <w:tmpl w:val="C652D0CE"/>
    <w:lvl w:ilvl="0" w:tplc="F272AAA0">
      <w:start w:val="1"/>
      <w:numFmt w:val="decimal"/>
      <w:lvlText w:val="%1"/>
      <w:lvlJc w:val="left"/>
      <w:pPr>
        <w:ind w:left="780" w:hanging="360"/>
      </w:pPr>
      <w:rPr>
        <w:rFonts w:hint="default"/>
      </w:rPr>
    </w:lvl>
    <w:lvl w:ilvl="1" w:tplc="180A0019" w:tentative="1">
      <w:start w:val="1"/>
      <w:numFmt w:val="lowerLetter"/>
      <w:lvlText w:val="%2."/>
      <w:lvlJc w:val="left"/>
      <w:pPr>
        <w:ind w:left="1500" w:hanging="360"/>
      </w:pPr>
    </w:lvl>
    <w:lvl w:ilvl="2" w:tplc="180A001B" w:tentative="1">
      <w:start w:val="1"/>
      <w:numFmt w:val="lowerRoman"/>
      <w:lvlText w:val="%3."/>
      <w:lvlJc w:val="right"/>
      <w:pPr>
        <w:ind w:left="2220" w:hanging="180"/>
      </w:pPr>
    </w:lvl>
    <w:lvl w:ilvl="3" w:tplc="180A000F" w:tentative="1">
      <w:start w:val="1"/>
      <w:numFmt w:val="decimal"/>
      <w:lvlText w:val="%4."/>
      <w:lvlJc w:val="left"/>
      <w:pPr>
        <w:ind w:left="2940" w:hanging="360"/>
      </w:pPr>
    </w:lvl>
    <w:lvl w:ilvl="4" w:tplc="180A0019" w:tentative="1">
      <w:start w:val="1"/>
      <w:numFmt w:val="lowerLetter"/>
      <w:lvlText w:val="%5."/>
      <w:lvlJc w:val="left"/>
      <w:pPr>
        <w:ind w:left="3660" w:hanging="360"/>
      </w:pPr>
    </w:lvl>
    <w:lvl w:ilvl="5" w:tplc="180A001B" w:tentative="1">
      <w:start w:val="1"/>
      <w:numFmt w:val="lowerRoman"/>
      <w:lvlText w:val="%6."/>
      <w:lvlJc w:val="right"/>
      <w:pPr>
        <w:ind w:left="4380" w:hanging="180"/>
      </w:pPr>
    </w:lvl>
    <w:lvl w:ilvl="6" w:tplc="180A000F" w:tentative="1">
      <w:start w:val="1"/>
      <w:numFmt w:val="decimal"/>
      <w:lvlText w:val="%7."/>
      <w:lvlJc w:val="left"/>
      <w:pPr>
        <w:ind w:left="5100" w:hanging="360"/>
      </w:pPr>
    </w:lvl>
    <w:lvl w:ilvl="7" w:tplc="180A0019" w:tentative="1">
      <w:start w:val="1"/>
      <w:numFmt w:val="lowerLetter"/>
      <w:lvlText w:val="%8."/>
      <w:lvlJc w:val="left"/>
      <w:pPr>
        <w:ind w:left="5820" w:hanging="360"/>
      </w:pPr>
    </w:lvl>
    <w:lvl w:ilvl="8" w:tplc="180A001B" w:tentative="1">
      <w:start w:val="1"/>
      <w:numFmt w:val="lowerRoman"/>
      <w:lvlText w:val="%9."/>
      <w:lvlJc w:val="right"/>
      <w:pPr>
        <w:ind w:left="6540" w:hanging="180"/>
      </w:pPr>
    </w:lvl>
  </w:abstractNum>
  <w:abstractNum w:abstractNumId="15" w15:restartNumberingAfterBreak="0">
    <w:nsid w:val="22E57033"/>
    <w:multiLevelType w:val="hybridMultilevel"/>
    <w:tmpl w:val="61F0C8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5026D71"/>
    <w:multiLevelType w:val="hybridMultilevel"/>
    <w:tmpl w:val="8D068592"/>
    <w:lvl w:ilvl="0" w:tplc="F272AAA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7" w15:restartNumberingAfterBreak="0">
    <w:nsid w:val="271D3F66"/>
    <w:multiLevelType w:val="multilevel"/>
    <w:tmpl w:val="F6FA89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9351008"/>
    <w:multiLevelType w:val="hybridMultilevel"/>
    <w:tmpl w:val="3C7CD22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9" w15:restartNumberingAfterBreak="0">
    <w:nsid w:val="327B5F57"/>
    <w:multiLevelType w:val="multilevel"/>
    <w:tmpl w:val="E6061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4.%3"/>
      <w:lvlJc w:val="left"/>
      <w:pPr>
        <w:ind w:left="284" w:hanging="2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312026A"/>
    <w:multiLevelType w:val="hybridMultilevel"/>
    <w:tmpl w:val="9D02F97A"/>
    <w:lvl w:ilvl="0" w:tplc="180A0001">
      <w:start w:val="1"/>
      <w:numFmt w:val="bullet"/>
      <w:lvlText w:val=""/>
      <w:lvlJc w:val="left"/>
      <w:pPr>
        <w:ind w:left="1004" w:hanging="360"/>
      </w:pPr>
      <w:rPr>
        <w:rFonts w:ascii="Symbol" w:hAnsi="Symbol"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21" w15:restartNumberingAfterBreak="0">
    <w:nsid w:val="33423495"/>
    <w:multiLevelType w:val="hybridMultilevel"/>
    <w:tmpl w:val="C7E05182"/>
    <w:lvl w:ilvl="0" w:tplc="180A0001">
      <w:start w:val="1"/>
      <w:numFmt w:val="bullet"/>
      <w:lvlText w:val=""/>
      <w:lvlJc w:val="left"/>
      <w:pPr>
        <w:ind w:left="1004" w:hanging="360"/>
      </w:pPr>
      <w:rPr>
        <w:rFonts w:ascii="Symbol" w:hAnsi="Symbol"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22" w15:restartNumberingAfterBreak="0">
    <w:nsid w:val="347C2F24"/>
    <w:multiLevelType w:val="hybridMultilevel"/>
    <w:tmpl w:val="0E38FA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5B929AF"/>
    <w:multiLevelType w:val="hybridMultilevel"/>
    <w:tmpl w:val="BFF257C0"/>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4" w15:restartNumberingAfterBreak="0">
    <w:nsid w:val="36144EFF"/>
    <w:multiLevelType w:val="hybridMultilevel"/>
    <w:tmpl w:val="B76EA18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5" w15:restartNumberingAfterBreak="0">
    <w:nsid w:val="39D84C7B"/>
    <w:multiLevelType w:val="multilevel"/>
    <w:tmpl w:val="5CBADFE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26" w15:restartNumberingAfterBreak="0">
    <w:nsid w:val="3B8C3114"/>
    <w:multiLevelType w:val="hybridMultilevel"/>
    <w:tmpl w:val="F62472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BB37290"/>
    <w:multiLevelType w:val="hybridMultilevel"/>
    <w:tmpl w:val="79681AEA"/>
    <w:lvl w:ilvl="0" w:tplc="180A0001">
      <w:start w:val="1"/>
      <w:numFmt w:val="bullet"/>
      <w:lvlText w:val=""/>
      <w:lvlJc w:val="left"/>
      <w:pPr>
        <w:ind w:left="1004" w:hanging="360"/>
      </w:pPr>
      <w:rPr>
        <w:rFonts w:ascii="Symbol" w:hAnsi="Symbol"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28" w15:restartNumberingAfterBreak="0">
    <w:nsid w:val="3D401106"/>
    <w:multiLevelType w:val="hybridMultilevel"/>
    <w:tmpl w:val="9390920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9" w15:restartNumberingAfterBreak="0">
    <w:nsid w:val="3EE92086"/>
    <w:multiLevelType w:val="hybridMultilevel"/>
    <w:tmpl w:val="F0EAEBFA"/>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30" w15:restartNumberingAfterBreak="0">
    <w:nsid w:val="444604AA"/>
    <w:multiLevelType w:val="multilevel"/>
    <w:tmpl w:val="F606DC0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46737807"/>
    <w:multiLevelType w:val="hybridMultilevel"/>
    <w:tmpl w:val="EEFCFDBC"/>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32" w15:restartNumberingAfterBreak="0">
    <w:nsid w:val="48AF2F23"/>
    <w:multiLevelType w:val="hybridMultilevel"/>
    <w:tmpl w:val="174C1B4C"/>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33" w15:restartNumberingAfterBreak="0">
    <w:nsid w:val="4A810CD7"/>
    <w:multiLevelType w:val="hybridMultilevel"/>
    <w:tmpl w:val="8A8231A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4" w15:restartNumberingAfterBreak="0">
    <w:nsid w:val="579B2423"/>
    <w:multiLevelType w:val="hybridMultilevel"/>
    <w:tmpl w:val="0F4A038A"/>
    <w:lvl w:ilvl="0" w:tplc="F272AAA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5" w15:restartNumberingAfterBreak="0">
    <w:nsid w:val="57A34BA3"/>
    <w:multiLevelType w:val="multilevel"/>
    <w:tmpl w:val="E0547294"/>
    <w:lvl w:ilvl="0">
      <w:start w:val="1"/>
      <w:numFmt w:val="decimal"/>
      <w:lvlText w:val="3.%1."/>
      <w:lvlJc w:val="left"/>
      <w:pPr>
        <w:tabs>
          <w:tab w:val="num" w:pos="720"/>
        </w:tabs>
        <w:ind w:left="720" w:hanging="360"/>
      </w:pPr>
      <w:rPr>
        <w:rFonts w:hint="default"/>
      </w:rPr>
    </w:lvl>
    <w:lvl w:ilvl="1">
      <w:start w:val="3"/>
      <w:numFmt w:val="decimal"/>
      <w:isLgl/>
      <w:lvlText w:val="%1.%2."/>
      <w:lvlJc w:val="left"/>
      <w:pPr>
        <w:ind w:left="2214" w:hanging="720"/>
      </w:pPr>
      <w:rPr>
        <w:rFonts w:hint="default"/>
      </w:rPr>
    </w:lvl>
    <w:lvl w:ilvl="2">
      <w:start w:val="1"/>
      <w:numFmt w:val="decimal"/>
      <w:lvlText w:val="3.%3."/>
      <w:lvlJc w:val="left"/>
      <w:pPr>
        <w:ind w:left="3348" w:hanging="720"/>
      </w:pPr>
      <w:rPr>
        <w:rFonts w:hint="default"/>
      </w:rPr>
    </w:lvl>
    <w:lvl w:ilvl="3">
      <w:start w:val="1"/>
      <w:numFmt w:val="decimal"/>
      <w:isLgl/>
      <w:lvlText w:val="%1.%2.%3.%4."/>
      <w:lvlJc w:val="left"/>
      <w:pPr>
        <w:ind w:left="4842" w:hanging="1080"/>
      </w:pPr>
      <w:rPr>
        <w:rFonts w:hint="default"/>
      </w:rPr>
    </w:lvl>
    <w:lvl w:ilvl="4">
      <w:start w:val="1"/>
      <w:numFmt w:val="decimal"/>
      <w:isLgl/>
      <w:lvlText w:val="%1.%2.%3.%4.%5."/>
      <w:lvlJc w:val="left"/>
      <w:pPr>
        <w:ind w:left="5976" w:hanging="1080"/>
      </w:pPr>
      <w:rPr>
        <w:rFonts w:hint="default"/>
      </w:rPr>
    </w:lvl>
    <w:lvl w:ilvl="5">
      <w:start w:val="1"/>
      <w:numFmt w:val="decimal"/>
      <w:isLgl/>
      <w:lvlText w:val="%1.%2.%3.%4.%5.%6."/>
      <w:lvlJc w:val="left"/>
      <w:pPr>
        <w:ind w:left="7470" w:hanging="1440"/>
      </w:pPr>
      <w:rPr>
        <w:rFonts w:hint="default"/>
      </w:rPr>
    </w:lvl>
    <w:lvl w:ilvl="6">
      <w:start w:val="1"/>
      <w:numFmt w:val="decimal"/>
      <w:isLgl/>
      <w:lvlText w:val="%1.%2.%3.%4.%5.%6.%7."/>
      <w:lvlJc w:val="left"/>
      <w:pPr>
        <w:ind w:left="8604" w:hanging="1440"/>
      </w:pPr>
      <w:rPr>
        <w:rFonts w:hint="default"/>
      </w:rPr>
    </w:lvl>
    <w:lvl w:ilvl="7">
      <w:start w:val="1"/>
      <w:numFmt w:val="decimal"/>
      <w:isLgl/>
      <w:lvlText w:val="%1.%2.%3.%4.%5.%6.%7.%8."/>
      <w:lvlJc w:val="left"/>
      <w:pPr>
        <w:ind w:left="10098" w:hanging="1800"/>
      </w:pPr>
      <w:rPr>
        <w:rFonts w:hint="default"/>
      </w:rPr>
    </w:lvl>
    <w:lvl w:ilvl="8">
      <w:start w:val="1"/>
      <w:numFmt w:val="decimal"/>
      <w:isLgl/>
      <w:lvlText w:val="%1.%2.%3.%4.%5.%6.%7.%8.%9."/>
      <w:lvlJc w:val="left"/>
      <w:pPr>
        <w:ind w:left="11232" w:hanging="1800"/>
      </w:pPr>
      <w:rPr>
        <w:rFonts w:hint="default"/>
      </w:rPr>
    </w:lvl>
  </w:abstractNum>
  <w:abstractNum w:abstractNumId="36" w15:restartNumberingAfterBreak="0">
    <w:nsid w:val="5CAB694A"/>
    <w:multiLevelType w:val="hybridMultilevel"/>
    <w:tmpl w:val="3BEC1BA8"/>
    <w:lvl w:ilvl="0" w:tplc="180A0015">
      <w:start w:val="1"/>
      <w:numFmt w:val="upperLetter"/>
      <w:lvlText w:val="%1."/>
      <w:lvlJc w:val="left"/>
      <w:pPr>
        <w:ind w:left="360" w:hanging="360"/>
      </w:pPr>
      <w:rPr>
        <w:rFonts w:hint="default"/>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37" w15:restartNumberingAfterBreak="0">
    <w:nsid w:val="65900B41"/>
    <w:multiLevelType w:val="hybridMultilevel"/>
    <w:tmpl w:val="CFE2C8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5A40CF"/>
    <w:multiLevelType w:val="hybridMultilevel"/>
    <w:tmpl w:val="240E703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9" w15:restartNumberingAfterBreak="0">
    <w:nsid w:val="6AD65E00"/>
    <w:multiLevelType w:val="hybridMultilevel"/>
    <w:tmpl w:val="DF58C7F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0" w15:restartNumberingAfterBreak="0">
    <w:nsid w:val="6E52164F"/>
    <w:multiLevelType w:val="hybridMultilevel"/>
    <w:tmpl w:val="221AAA48"/>
    <w:lvl w:ilvl="0" w:tplc="180A0001">
      <w:start w:val="1"/>
      <w:numFmt w:val="bullet"/>
      <w:lvlText w:val=""/>
      <w:lvlJc w:val="left"/>
      <w:pPr>
        <w:ind w:left="754" w:hanging="360"/>
      </w:pPr>
      <w:rPr>
        <w:rFonts w:ascii="Symbol" w:hAnsi="Symbol" w:hint="default"/>
      </w:rPr>
    </w:lvl>
    <w:lvl w:ilvl="1" w:tplc="180A0003" w:tentative="1">
      <w:start w:val="1"/>
      <w:numFmt w:val="bullet"/>
      <w:lvlText w:val="o"/>
      <w:lvlJc w:val="left"/>
      <w:pPr>
        <w:ind w:left="1474" w:hanging="360"/>
      </w:pPr>
      <w:rPr>
        <w:rFonts w:ascii="Courier New" w:hAnsi="Courier New" w:cs="Courier New" w:hint="default"/>
      </w:rPr>
    </w:lvl>
    <w:lvl w:ilvl="2" w:tplc="180A0005" w:tentative="1">
      <w:start w:val="1"/>
      <w:numFmt w:val="bullet"/>
      <w:lvlText w:val=""/>
      <w:lvlJc w:val="left"/>
      <w:pPr>
        <w:ind w:left="2194" w:hanging="360"/>
      </w:pPr>
      <w:rPr>
        <w:rFonts w:ascii="Wingdings" w:hAnsi="Wingdings" w:hint="default"/>
      </w:rPr>
    </w:lvl>
    <w:lvl w:ilvl="3" w:tplc="180A0001" w:tentative="1">
      <w:start w:val="1"/>
      <w:numFmt w:val="bullet"/>
      <w:lvlText w:val=""/>
      <w:lvlJc w:val="left"/>
      <w:pPr>
        <w:ind w:left="2914" w:hanging="360"/>
      </w:pPr>
      <w:rPr>
        <w:rFonts w:ascii="Symbol" w:hAnsi="Symbol" w:hint="default"/>
      </w:rPr>
    </w:lvl>
    <w:lvl w:ilvl="4" w:tplc="180A0003" w:tentative="1">
      <w:start w:val="1"/>
      <w:numFmt w:val="bullet"/>
      <w:lvlText w:val="o"/>
      <w:lvlJc w:val="left"/>
      <w:pPr>
        <w:ind w:left="3634" w:hanging="360"/>
      </w:pPr>
      <w:rPr>
        <w:rFonts w:ascii="Courier New" w:hAnsi="Courier New" w:cs="Courier New" w:hint="default"/>
      </w:rPr>
    </w:lvl>
    <w:lvl w:ilvl="5" w:tplc="180A0005" w:tentative="1">
      <w:start w:val="1"/>
      <w:numFmt w:val="bullet"/>
      <w:lvlText w:val=""/>
      <w:lvlJc w:val="left"/>
      <w:pPr>
        <w:ind w:left="4354" w:hanging="360"/>
      </w:pPr>
      <w:rPr>
        <w:rFonts w:ascii="Wingdings" w:hAnsi="Wingdings" w:hint="default"/>
      </w:rPr>
    </w:lvl>
    <w:lvl w:ilvl="6" w:tplc="180A0001" w:tentative="1">
      <w:start w:val="1"/>
      <w:numFmt w:val="bullet"/>
      <w:lvlText w:val=""/>
      <w:lvlJc w:val="left"/>
      <w:pPr>
        <w:ind w:left="5074" w:hanging="360"/>
      </w:pPr>
      <w:rPr>
        <w:rFonts w:ascii="Symbol" w:hAnsi="Symbol" w:hint="default"/>
      </w:rPr>
    </w:lvl>
    <w:lvl w:ilvl="7" w:tplc="180A0003" w:tentative="1">
      <w:start w:val="1"/>
      <w:numFmt w:val="bullet"/>
      <w:lvlText w:val="o"/>
      <w:lvlJc w:val="left"/>
      <w:pPr>
        <w:ind w:left="5794" w:hanging="360"/>
      </w:pPr>
      <w:rPr>
        <w:rFonts w:ascii="Courier New" w:hAnsi="Courier New" w:cs="Courier New" w:hint="default"/>
      </w:rPr>
    </w:lvl>
    <w:lvl w:ilvl="8" w:tplc="180A0005" w:tentative="1">
      <w:start w:val="1"/>
      <w:numFmt w:val="bullet"/>
      <w:lvlText w:val=""/>
      <w:lvlJc w:val="left"/>
      <w:pPr>
        <w:ind w:left="6514" w:hanging="360"/>
      </w:pPr>
      <w:rPr>
        <w:rFonts w:ascii="Wingdings" w:hAnsi="Wingdings" w:hint="default"/>
      </w:rPr>
    </w:lvl>
  </w:abstractNum>
  <w:abstractNum w:abstractNumId="41" w15:restartNumberingAfterBreak="0">
    <w:nsid w:val="6EA61EEF"/>
    <w:multiLevelType w:val="multilevel"/>
    <w:tmpl w:val="00F05B96"/>
    <w:lvl w:ilvl="0">
      <w:start w:val="1"/>
      <w:numFmt w:val="decimal"/>
      <w:lvlText w:val="4.%1."/>
      <w:lvlJc w:val="left"/>
      <w:pPr>
        <w:tabs>
          <w:tab w:val="num" w:pos="720"/>
        </w:tabs>
        <w:ind w:left="720" w:hanging="360"/>
      </w:pPr>
      <w:rPr>
        <w:rFonts w:hint="default"/>
      </w:rPr>
    </w:lvl>
    <w:lvl w:ilvl="1">
      <w:start w:val="3"/>
      <w:numFmt w:val="decimal"/>
      <w:isLgl/>
      <w:lvlText w:val="%1.%2."/>
      <w:lvlJc w:val="left"/>
      <w:pPr>
        <w:ind w:left="2214" w:hanging="720"/>
      </w:pPr>
      <w:rPr>
        <w:rFonts w:hint="default"/>
      </w:rPr>
    </w:lvl>
    <w:lvl w:ilvl="2">
      <w:start w:val="1"/>
      <w:numFmt w:val="decimal"/>
      <w:lvlText w:val="3.%3."/>
      <w:lvlJc w:val="left"/>
      <w:pPr>
        <w:ind w:left="3348" w:hanging="720"/>
      </w:pPr>
      <w:rPr>
        <w:rFonts w:hint="default"/>
      </w:rPr>
    </w:lvl>
    <w:lvl w:ilvl="3">
      <w:start w:val="1"/>
      <w:numFmt w:val="decimal"/>
      <w:isLgl/>
      <w:lvlText w:val="%1.%2.%3.%4."/>
      <w:lvlJc w:val="left"/>
      <w:pPr>
        <w:ind w:left="4842" w:hanging="1080"/>
      </w:pPr>
      <w:rPr>
        <w:rFonts w:hint="default"/>
      </w:rPr>
    </w:lvl>
    <w:lvl w:ilvl="4">
      <w:start w:val="1"/>
      <w:numFmt w:val="decimal"/>
      <w:isLgl/>
      <w:lvlText w:val="%1.%2.%3.%4.%5."/>
      <w:lvlJc w:val="left"/>
      <w:pPr>
        <w:ind w:left="5976" w:hanging="1080"/>
      </w:pPr>
      <w:rPr>
        <w:rFonts w:hint="default"/>
      </w:rPr>
    </w:lvl>
    <w:lvl w:ilvl="5">
      <w:start w:val="1"/>
      <w:numFmt w:val="decimal"/>
      <w:isLgl/>
      <w:lvlText w:val="%1.%2.%3.%4.%5.%6."/>
      <w:lvlJc w:val="left"/>
      <w:pPr>
        <w:ind w:left="7470" w:hanging="1440"/>
      </w:pPr>
      <w:rPr>
        <w:rFonts w:hint="default"/>
      </w:rPr>
    </w:lvl>
    <w:lvl w:ilvl="6">
      <w:start w:val="1"/>
      <w:numFmt w:val="decimal"/>
      <w:isLgl/>
      <w:lvlText w:val="%1.%2.%3.%4.%5.%6.%7."/>
      <w:lvlJc w:val="left"/>
      <w:pPr>
        <w:ind w:left="8604" w:hanging="1440"/>
      </w:pPr>
      <w:rPr>
        <w:rFonts w:hint="default"/>
      </w:rPr>
    </w:lvl>
    <w:lvl w:ilvl="7">
      <w:start w:val="1"/>
      <w:numFmt w:val="decimal"/>
      <w:isLgl/>
      <w:lvlText w:val="%1.%2.%3.%4.%5.%6.%7.%8."/>
      <w:lvlJc w:val="left"/>
      <w:pPr>
        <w:ind w:left="10098" w:hanging="1800"/>
      </w:pPr>
      <w:rPr>
        <w:rFonts w:hint="default"/>
      </w:rPr>
    </w:lvl>
    <w:lvl w:ilvl="8">
      <w:start w:val="1"/>
      <w:numFmt w:val="decimal"/>
      <w:isLgl/>
      <w:lvlText w:val="%1.%2.%3.%4.%5.%6.%7.%8.%9."/>
      <w:lvlJc w:val="left"/>
      <w:pPr>
        <w:ind w:left="11232" w:hanging="1800"/>
      </w:pPr>
      <w:rPr>
        <w:rFonts w:hint="default"/>
      </w:rPr>
    </w:lvl>
  </w:abstractNum>
  <w:abstractNum w:abstractNumId="42" w15:restartNumberingAfterBreak="0">
    <w:nsid w:val="70360FC1"/>
    <w:multiLevelType w:val="hybridMultilevel"/>
    <w:tmpl w:val="4112A81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3" w15:restartNumberingAfterBreak="0">
    <w:nsid w:val="7F2E6A55"/>
    <w:multiLevelType w:val="hybridMultilevel"/>
    <w:tmpl w:val="331E8DA2"/>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num w:numId="1" w16cid:durableId="231624260">
    <w:abstractNumId w:val="11"/>
  </w:num>
  <w:num w:numId="2" w16cid:durableId="2052536113">
    <w:abstractNumId w:val="30"/>
  </w:num>
  <w:num w:numId="3" w16cid:durableId="533033996">
    <w:abstractNumId w:val="35"/>
  </w:num>
  <w:num w:numId="4" w16cid:durableId="216432362">
    <w:abstractNumId w:val="41"/>
  </w:num>
  <w:num w:numId="5" w16cid:durableId="2038235909">
    <w:abstractNumId w:val="6"/>
  </w:num>
  <w:num w:numId="6" w16cid:durableId="2004817191">
    <w:abstractNumId w:val="26"/>
  </w:num>
  <w:num w:numId="7" w16cid:durableId="527762408">
    <w:abstractNumId w:val="37"/>
  </w:num>
  <w:num w:numId="8" w16cid:durableId="1933856804">
    <w:abstractNumId w:val="15"/>
  </w:num>
  <w:num w:numId="9" w16cid:durableId="1936743494">
    <w:abstractNumId w:val="22"/>
  </w:num>
  <w:num w:numId="10" w16cid:durableId="576130979">
    <w:abstractNumId w:val="2"/>
  </w:num>
  <w:num w:numId="11" w16cid:durableId="223488247">
    <w:abstractNumId w:val="10"/>
  </w:num>
  <w:num w:numId="12" w16cid:durableId="10488430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3757492">
    <w:abstractNumId w:val="25"/>
  </w:num>
  <w:num w:numId="14" w16cid:durableId="529747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91718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90570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6530321">
    <w:abstractNumId w:val="4"/>
  </w:num>
  <w:num w:numId="18" w16cid:durableId="1997298488">
    <w:abstractNumId w:val="18"/>
  </w:num>
  <w:num w:numId="19" w16cid:durableId="1224944671">
    <w:abstractNumId w:val="23"/>
  </w:num>
  <w:num w:numId="20" w16cid:durableId="243148171">
    <w:abstractNumId w:val="0"/>
  </w:num>
  <w:num w:numId="21" w16cid:durableId="1548683237">
    <w:abstractNumId w:val="36"/>
  </w:num>
  <w:num w:numId="22" w16cid:durableId="740327140">
    <w:abstractNumId w:val="32"/>
  </w:num>
  <w:num w:numId="23" w16cid:durableId="1553155741">
    <w:abstractNumId w:val="24"/>
  </w:num>
  <w:num w:numId="24" w16cid:durableId="1082293675">
    <w:abstractNumId w:val="1"/>
  </w:num>
  <w:num w:numId="25" w16cid:durableId="325522751">
    <w:abstractNumId w:val="12"/>
  </w:num>
  <w:num w:numId="26" w16cid:durableId="577254163">
    <w:abstractNumId w:val="3"/>
  </w:num>
  <w:num w:numId="27" w16cid:durableId="606742003">
    <w:abstractNumId w:val="21"/>
  </w:num>
  <w:num w:numId="28" w16cid:durableId="1226138640">
    <w:abstractNumId w:val="13"/>
  </w:num>
  <w:num w:numId="29" w16cid:durableId="1884756725">
    <w:abstractNumId w:val="29"/>
  </w:num>
  <w:num w:numId="30" w16cid:durableId="885874735">
    <w:abstractNumId w:val="5"/>
  </w:num>
  <w:num w:numId="31" w16cid:durableId="657658931">
    <w:abstractNumId w:val="38"/>
  </w:num>
  <w:num w:numId="32" w16cid:durableId="924339734">
    <w:abstractNumId w:val="17"/>
  </w:num>
  <w:num w:numId="33" w16cid:durableId="1057245885">
    <w:abstractNumId w:val="40"/>
  </w:num>
  <w:num w:numId="34" w16cid:durableId="1216744590">
    <w:abstractNumId w:val="33"/>
  </w:num>
  <w:num w:numId="35" w16cid:durableId="322322357">
    <w:abstractNumId w:val="42"/>
  </w:num>
  <w:num w:numId="36" w16cid:durableId="1527215588">
    <w:abstractNumId w:val="14"/>
  </w:num>
  <w:num w:numId="37" w16cid:durableId="1591621180">
    <w:abstractNumId w:val="16"/>
  </w:num>
  <w:num w:numId="38" w16cid:durableId="818611698">
    <w:abstractNumId w:val="9"/>
  </w:num>
  <w:num w:numId="39" w16cid:durableId="329138971">
    <w:abstractNumId w:val="34"/>
  </w:num>
  <w:num w:numId="40" w16cid:durableId="1538815315">
    <w:abstractNumId w:val="43"/>
  </w:num>
  <w:num w:numId="41" w16cid:durableId="1448158973">
    <w:abstractNumId w:val="31"/>
  </w:num>
  <w:num w:numId="42" w16cid:durableId="1506937184">
    <w:abstractNumId w:val="19"/>
  </w:num>
  <w:num w:numId="43" w16cid:durableId="704137976">
    <w:abstractNumId w:val="8"/>
  </w:num>
  <w:num w:numId="44" w16cid:durableId="338312296">
    <w:abstractNumId w:val="7"/>
  </w:num>
  <w:num w:numId="45" w16cid:durableId="2103717038">
    <w:abstractNumId w:val="39"/>
  </w:num>
  <w:num w:numId="46" w16cid:durableId="653337056">
    <w:abstractNumId w:val="27"/>
  </w:num>
  <w:num w:numId="47" w16cid:durableId="129787257">
    <w:abstractNumId w:val="20"/>
  </w:num>
  <w:num w:numId="48" w16cid:durableId="212514885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ENInstantFormat&gt;"/>
  </w:docVars>
  <w:rsids>
    <w:rsidRoot w:val="00735A2A"/>
    <w:rsid w:val="000041E1"/>
    <w:rsid w:val="00004611"/>
    <w:rsid w:val="000100F8"/>
    <w:rsid w:val="000155D6"/>
    <w:rsid w:val="00023508"/>
    <w:rsid w:val="000239A9"/>
    <w:rsid w:val="00026582"/>
    <w:rsid w:val="00027D7C"/>
    <w:rsid w:val="000305BF"/>
    <w:rsid w:val="00033E8F"/>
    <w:rsid w:val="0003489B"/>
    <w:rsid w:val="0004239D"/>
    <w:rsid w:val="00045740"/>
    <w:rsid w:val="00047084"/>
    <w:rsid w:val="00047BB4"/>
    <w:rsid w:val="00051C5A"/>
    <w:rsid w:val="000521CC"/>
    <w:rsid w:val="00053E3A"/>
    <w:rsid w:val="00062BF2"/>
    <w:rsid w:val="00062C93"/>
    <w:rsid w:val="0006389C"/>
    <w:rsid w:val="00065971"/>
    <w:rsid w:val="00065F44"/>
    <w:rsid w:val="0007183F"/>
    <w:rsid w:val="00077EDC"/>
    <w:rsid w:val="000806E5"/>
    <w:rsid w:val="00083103"/>
    <w:rsid w:val="000874A6"/>
    <w:rsid w:val="00090863"/>
    <w:rsid w:val="000922ED"/>
    <w:rsid w:val="000956AF"/>
    <w:rsid w:val="000B462D"/>
    <w:rsid w:val="000B4E4A"/>
    <w:rsid w:val="000C08A4"/>
    <w:rsid w:val="000D297B"/>
    <w:rsid w:val="000D7FC2"/>
    <w:rsid w:val="000E4B70"/>
    <w:rsid w:val="000E667A"/>
    <w:rsid w:val="000F00A7"/>
    <w:rsid w:val="000F6065"/>
    <w:rsid w:val="000F738A"/>
    <w:rsid w:val="000F7AC5"/>
    <w:rsid w:val="00105015"/>
    <w:rsid w:val="00105806"/>
    <w:rsid w:val="00105B52"/>
    <w:rsid w:val="00107E6C"/>
    <w:rsid w:val="001106A0"/>
    <w:rsid w:val="00111867"/>
    <w:rsid w:val="00112826"/>
    <w:rsid w:val="00120539"/>
    <w:rsid w:val="00120625"/>
    <w:rsid w:val="00121057"/>
    <w:rsid w:val="00122AA0"/>
    <w:rsid w:val="00123BD3"/>
    <w:rsid w:val="00126A61"/>
    <w:rsid w:val="00130DE0"/>
    <w:rsid w:val="00135582"/>
    <w:rsid w:val="00136A6A"/>
    <w:rsid w:val="00145C52"/>
    <w:rsid w:val="00147125"/>
    <w:rsid w:val="00152A29"/>
    <w:rsid w:val="001542FB"/>
    <w:rsid w:val="001543F5"/>
    <w:rsid w:val="001576A0"/>
    <w:rsid w:val="0016156F"/>
    <w:rsid w:val="001669F2"/>
    <w:rsid w:val="001672F7"/>
    <w:rsid w:val="00170D68"/>
    <w:rsid w:val="00175859"/>
    <w:rsid w:val="001820BB"/>
    <w:rsid w:val="0018298D"/>
    <w:rsid w:val="00183FA0"/>
    <w:rsid w:val="00185EF8"/>
    <w:rsid w:val="00187E97"/>
    <w:rsid w:val="00192BD8"/>
    <w:rsid w:val="00197BF7"/>
    <w:rsid w:val="001A38FB"/>
    <w:rsid w:val="001A56E5"/>
    <w:rsid w:val="001A6F43"/>
    <w:rsid w:val="001B00B3"/>
    <w:rsid w:val="001B02CD"/>
    <w:rsid w:val="001B2774"/>
    <w:rsid w:val="001B4284"/>
    <w:rsid w:val="001B4B44"/>
    <w:rsid w:val="001B7DAA"/>
    <w:rsid w:val="001C5CB4"/>
    <w:rsid w:val="001D1DB3"/>
    <w:rsid w:val="001D2800"/>
    <w:rsid w:val="001D2A24"/>
    <w:rsid w:val="001D459A"/>
    <w:rsid w:val="001D790F"/>
    <w:rsid w:val="001D7ED1"/>
    <w:rsid w:val="001E0072"/>
    <w:rsid w:val="001E0074"/>
    <w:rsid w:val="001E370D"/>
    <w:rsid w:val="001E7200"/>
    <w:rsid w:val="001E769A"/>
    <w:rsid w:val="001F36EA"/>
    <w:rsid w:val="001F3F9E"/>
    <w:rsid w:val="001F48F4"/>
    <w:rsid w:val="001F50C5"/>
    <w:rsid w:val="001F523C"/>
    <w:rsid w:val="001F52DD"/>
    <w:rsid w:val="001F583D"/>
    <w:rsid w:val="001F58C2"/>
    <w:rsid w:val="00200A73"/>
    <w:rsid w:val="0020124F"/>
    <w:rsid w:val="00204C1E"/>
    <w:rsid w:val="002052DF"/>
    <w:rsid w:val="00211371"/>
    <w:rsid w:val="00212429"/>
    <w:rsid w:val="002129F8"/>
    <w:rsid w:val="00212B3F"/>
    <w:rsid w:val="002159FB"/>
    <w:rsid w:val="00233BE2"/>
    <w:rsid w:val="00236902"/>
    <w:rsid w:val="0024301F"/>
    <w:rsid w:val="002438AC"/>
    <w:rsid w:val="00247C05"/>
    <w:rsid w:val="002524DB"/>
    <w:rsid w:val="00253804"/>
    <w:rsid w:val="002654AD"/>
    <w:rsid w:val="002671F0"/>
    <w:rsid w:val="00271E56"/>
    <w:rsid w:val="002744D5"/>
    <w:rsid w:val="00274E4E"/>
    <w:rsid w:val="00276142"/>
    <w:rsid w:val="00281277"/>
    <w:rsid w:val="00282394"/>
    <w:rsid w:val="0028515F"/>
    <w:rsid w:val="002858EE"/>
    <w:rsid w:val="00287389"/>
    <w:rsid w:val="00290F56"/>
    <w:rsid w:val="00292775"/>
    <w:rsid w:val="00294CB0"/>
    <w:rsid w:val="002A407F"/>
    <w:rsid w:val="002A7972"/>
    <w:rsid w:val="002C038B"/>
    <w:rsid w:val="002C5DAD"/>
    <w:rsid w:val="002D2AC6"/>
    <w:rsid w:val="002D42C1"/>
    <w:rsid w:val="002E00A7"/>
    <w:rsid w:val="002E2103"/>
    <w:rsid w:val="002E334F"/>
    <w:rsid w:val="002E6C4F"/>
    <w:rsid w:val="002E7182"/>
    <w:rsid w:val="002F3E3C"/>
    <w:rsid w:val="002F421C"/>
    <w:rsid w:val="002F59C0"/>
    <w:rsid w:val="002F5F72"/>
    <w:rsid w:val="00302460"/>
    <w:rsid w:val="00305081"/>
    <w:rsid w:val="00305FAA"/>
    <w:rsid w:val="00310F9C"/>
    <w:rsid w:val="00311E4A"/>
    <w:rsid w:val="0031448B"/>
    <w:rsid w:val="00314728"/>
    <w:rsid w:val="00314D7C"/>
    <w:rsid w:val="00316CC9"/>
    <w:rsid w:val="0032025F"/>
    <w:rsid w:val="00324BBB"/>
    <w:rsid w:val="00330505"/>
    <w:rsid w:val="00331B12"/>
    <w:rsid w:val="00334B26"/>
    <w:rsid w:val="00341DC1"/>
    <w:rsid w:val="00345FD4"/>
    <w:rsid w:val="003516DA"/>
    <w:rsid w:val="00353D01"/>
    <w:rsid w:val="00354434"/>
    <w:rsid w:val="00360880"/>
    <w:rsid w:val="00360E1D"/>
    <w:rsid w:val="003618B2"/>
    <w:rsid w:val="00361CF3"/>
    <w:rsid w:val="00363B36"/>
    <w:rsid w:val="003673EA"/>
    <w:rsid w:val="0037169C"/>
    <w:rsid w:val="003722E3"/>
    <w:rsid w:val="00376049"/>
    <w:rsid w:val="003777B6"/>
    <w:rsid w:val="00384B06"/>
    <w:rsid w:val="003861AC"/>
    <w:rsid w:val="003871E5"/>
    <w:rsid w:val="0038727C"/>
    <w:rsid w:val="003876DC"/>
    <w:rsid w:val="00395544"/>
    <w:rsid w:val="00396382"/>
    <w:rsid w:val="003A7880"/>
    <w:rsid w:val="003B3F44"/>
    <w:rsid w:val="003B3F98"/>
    <w:rsid w:val="003B6E78"/>
    <w:rsid w:val="003C0E3D"/>
    <w:rsid w:val="003D011D"/>
    <w:rsid w:val="003D40D6"/>
    <w:rsid w:val="003E123E"/>
    <w:rsid w:val="003E1F09"/>
    <w:rsid w:val="003E2F9B"/>
    <w:rsid w:val="003E383A"/>
    <w:rsid w:val="003E471D"/>
    <w:rsid w:val="004056F9"/>
    <w:rsid w:val="004069DF"/>
    <w:rsid w:val="00406C50"/>
    <w:rsid w:val="00410FBB"/>
    <w:rsid w:val="00412873"/>
    <w:rsid w:val="00413025"/>
    <w:rsid w:val="004203B3"/>
    <w:rsid w:val="00420495"/>
    <w:rsid w:val="004208FA"/>
    <w:rsid w:val="0043191E"/>
    <w:rsid w:val="00431964"/>
    <w:rsid w:val="00436C84"/>
    <w:rsid w:val="0044079E"/>
    <w:rsid w:val="00456307"/>
    <w:rsid w:val="00456C83"/>
    <w:rsid w:val="00466499"/>
    <w:rsid w:val="00466BAB"/>
    <w:rsid w:val="00466E59"/>
    <w:rsid w:val="00467BEB"/>
    <w:rsid w:val="00473E30"/>
    <w:rsid w:val="00474FBC"/>
    <w:rsid w:val="0048258B"/>
    <w:rsid w:val="00484955"/>
    <w:rsid w:val="00486496"/>
    <w:rsid w:val="00491E23"/>
    <w:rsid w:val="004933B6"/>
    <w:rsid w:val="00494B52"/>
    <w:rsid w:val="004A2D8E"/>
    <w:rsid w:val="004A44A4"/>
    <w:rsid w:val="004A5BBA"/>
    <w:rsid w:val="004A62F4"/>
    <w:rsid w:val="004B03DE"/>
    <w:rsid w:val="004B1A4B"/>
    <w:rsid w:val="004B64D5"/>
    <w:rsid w:val="004B7C51"/>
    <w:rsid w:val="004C1ACC"/>
    <w:rsid w:val="004C7167"/>
    <w:rsid w:val="004D20C5"/>
    <w:rsid w:val="004D5067"/>
    <w:rsid w:val="004D7BD1"/>
    <w:rsid w:val="004E0B79"/>
    <w:rsid w:val="004E0C22"/>
    <w:rsid w:val="004E333C"/>
    <w:rsid w:val="004F4465"/>
    <w:rsid w:val="004F61DE"/>
    <w:rsid w:val="00501F52"/>
    <w:rsid w:val="00503700"/>
    <w:rsid w:val="00510F78"/>
    <w:rsid w:val="00511728"/>
    <w:rsid w:val="005241BB"/>
    <w:rsid w:val="005347C2"/>
    <w:rsid w:val="005368F1"/>
    <w:rsid w:val="00542009"/>
    <w:rsid w:val="00544857"/>
    <w:rsid w:val="00545D65"/>
    <w:rsid w:val="005509FF"/>
    <w:rsid w:val="00554B00"/>
    <w:rsid w:val="00555891"/>
    <w:rsid w:val="00556B8C"/>
    <w:rsid w:val="00560763"/>
    <w:rsid w:val="00564B18"/>
    <w:rsid w:val="00570043"/>
    <w:rsid w:val="00572C7F"/>
    <w:rsid w:val="0057660F"/>
    <w:rsid w:val="0058780D"/>
    <w:rsid w:val="00590CD1"/>
    <w:rsid w:val="005954BC"/>
    <w:rsid w:val="00596389"/>
    <w:rsid w:val="00596770"/>
    <w:rsid w:val="005977FA"/>
    <w:rsid w:val="005A2F90"/>
    <w:rsid w:val="005A6E11"/>
    <w:rsid w:val="005B379C"/>
    <w:rsid w:val="005B3DB2"/>
    <w:rsid w:val="005C2B96"/>
    <w:rsid w:val="005C2EC3"/>
    <w:rsid w:val="005C396C"/>
    <w:rsid w:val="005C43D5"/>
    <w:rsid w:val="005C4FE1"/>
    <w:rsid w:val="005C6FED"/>
    <w:rsid w:val="005D0CF4"/>
    <w:rsid w:val="005D26DE"/>
    <w:rsid w:val="005D661E"/>
    <w:rsid w:val="00604484"/>
    <w:rsid w:val="00610BF6"/>
    <w:rsid w:val="00617623"/>
    <w:rsid w:val="00620075"/>
    <w:rsid w:val="00620936"/>
    <w:rsid w:val="00621379"/>
    <w:rsid w:val="00621A61"/>
    <w:rsid w:val="00621E10"/>
    <w:rsid w:val="0062326B"/>
    <w:rsid w:val="00624064"/>
    <w:rsid w:val="00633442"/>
    <w:rsid w:val="00635D90"/>
    <w:rsid w:val="00640DF4"/>
    <w:rsid w:val="00643618"/>
    <w:rsid w:val="006451E6"/>
    <w:rsid w:val="0064787F"/>
    <w:rsid w:val="00651B78"/>
    <w:rsid w:val="0065341D"/>
    <w:rsid w:val="0065525C"/>
    <w:rsid w:val="0066052F"/>
    <w:rsid w:val="00660F6F"/>
    <w:rsid w:val="0067089A"/>
    <w:rsid w:val="00680745"/>
    <w:rsid w:val="00683BC8"/>
    <w:rsid w:val="00687F81"/>
    <w:rsid w:val="006957C1"/>
    <w:rsid w:val="006A0393"/>
    <w:rsid w:val="006A4F61"/>
    <w:rsid w:val="006A71BF"/>
    <w:rsid w:val="006B1AFB"/>
    <w:rsid w:val="006B1D4B"/>
    <w:rsid w:val="006B1DA3"/>
    <w:rsid w:val="006B21AA"/>
    <w:rsid w:val="006B5698"/>
    <w:rsid w:val="006B7093"/>
    <w:rsid w:val="006C0023"/>
    <w:rsid w:val="006C0C79"/>
    <w:rsid w:val="006C1DEE"/>
    <w:rsid w:val="006C47CE"/>
    <w:rsid w:val="006C583D"/>
    <w:rsid w:val="006D077F"/>
    <w:rsid w:val="006D1D1A"/>
    <w:rsid w:val="006D2DC5"/>
    <w:rsid w:val="006D5CD5"/>
    <w:rsid w:val="006D64CE"/>
    <w:rsid w:val="006E0B0D"/>
    <w:rsid w:val="006E1160"/>
    <w:rsid w:val="006F2B1E"/>
    <w:rsid w:val="006F5BEC"/>
    <w:rsid w:val="006F5E7E"/>
    <w:rsid w:val="006F6EDA"/>
    <w:rsid w:val="006F7ACF"/>
    <w:rsid w:val="00700F76"/>
    <w:rsid w:val="00701423"/>
    <w:rsid w:val="00704EF2"/>
    <w:rsid w:val="00710EDB"/>
    <w:rsid w:val="007141F0"/>
    <w:rsid w:val="00716B5C"/>
    <w:rsid w:val="00717FB2"/>
    <w:rsid w:val="0072144C"/>
    <w:rsid w:val="007248FF"/>
    <w:rsid w:val="007260E3"/>
    <w:rsid w:val="007268C8"/>
    <w:rsid w:val="007275D1"/>
    <w:rsid w:val="007277C7"/>
    <w:rsid w:val="0073389B"/>
    <w:rsid w:val="00733945"/>
    <w:rsid w:val="0073444A"/>
    <w:rsid w:val="00735295"/>
    <w:rsid w:val="00735A2A"/>
    <w:rsid w:val="00740736"/>
    <w:rsid w:val="00740C4B"/>
    <w:rsid w:val="00741DB9"/>
    <w:rsid w:val="007427A2"/>
    <w:rsid w:val="007436F8"/>
    <w:rsid w:val="00746049"/>
    <w:rsid w:val="00750ADB"/>
    <w:rsid w:val="0075408A"/>
    <w:rsid w:val="007555E4"/>
    <w:rsid w:val="007566C3"/>
    <w:rsid w:val="00764605"/>
    <w:rsid w:val="0077104C"/>
    <w:rsid w:val="0077534A"/>
    <w:rsid w:val="00776806"/>
    <w:rsid w:val="007854AF"/>
    <w:rsid w:val="00791640"/>
    <w:rsid w:val="00795325"/>
    <w:rsid w:val="00797508"/>
    <w:rsid w:val="007A7A60"/>
    <w:rsid w:val="007B0408"/>
    <w:rsid w:val="007B046A"/>
    <w:rsid w:val="007B18F8"/>
    <w:rsid w:val="007B54EF"/>
    <w:rsid w:val="007B5A4E"/>
    <w:rsid w:val="007B73C6"/>
    <w:rsid w:val="007C0EE9"/>
    <w:rsid w:val="007C1FA5"/>
    <w:rsid w:val="007C2954"/>
    <w:rsid w:val="007C3031"/>
    <w:rsid w:val="007C4C95"/>
    <w:rsid w:val="007C4D7C"/>
    <w:rsid w:val="007C7DB7"/>
    <w:rsid w:val="007D6ABA"/>
    <w:rsid w:val="007E382D"/>
    <w:rsid w:val="007E67B5"/>
    <w:rsid w:val="007F1B76"/>
    <w:rsid w:val="007F2D3D"/>
    <w:rsid w:val="007F6B75"/>
    <w:rsid w:val="00805A58"/>
    <w:rsid w:val="00805EE7"/>
    <w:rsid w:val="00806D2B"/>
    <w:rsid w:val="00807C94"/>
    <w:rsid w:val="00810263"/>
    <w:rsid w:val="008109F6"/>
    <w:rsid w:val="0081588E"/>
    <w:rsid w:val="008158FA"/>
    <w:rsid w:val="00817F49"/>
    <w:rsid w:val="00822537"/>
    <w:rsid w:val="008255DF"/>
    <w:rsid w:val="008318B1"/>
    <w:rsid w:val="00832415"/>
    <w:rsid w:val="00834ADB"/>
    <w:rsid w:val="00837E7E"/>
    <w:rsid w:val="00850FCE"/>
    <w:rsid w:val="0085308E"/>
    <w:rsid w:val="00853591"/>
    <w:rsid w:val="0085601E"/>
    <w:rsid w:val="00856503"/>
    <w:rsid w:val="0086024A"/>
    <w:rsid w:val="008618E3"/>
    <w:rsid w:val="00862079"/>
    <w:rsid w:val="00864A67"/>
    <w:rsid w:val="00872B3F"/>
    <w:rsid w:val="00880FD9"/>
    <w:rsid w:val="00881911"/>
    <w:rsid w:val="008836CE"/>
    <w:rsid w:val="00884581"/>
    <w:rsid w:val="00884600"/>
    <w:rsid w:val="008850DD"/>
    <w:rsid w:val="00886E0E"/>
    <w:rsid w:val="00886ECC"/>
    <w:rsid w:val="008909DD"/>
    <w:rsid w:val="0089182D"/>
    <w:rsid w:val="008A29EF"/>
    <w:rsid w:val="008A55D5"/>
    <w:rsid w:val="008B206B"/>
    <w:rsid w:val="008B3FC0"/>
    <w:rsid w:val="008B64A9"/>
    <w:rsid w:val="008B7869"/>
    <w:rsid w:val="008B7C4D"/>
    <w:rsid w:val="008C2943"/>
    <w:rsid w:val="008C6E24"/>
    <w:rsid w:val="008D550C"/>
    <w:rsid w:val="008D67F1"/>
    <w:rsid w:val="008D6839"/>
    <w:rsid w:val="008E0A80"/>
    <w:rsid w:val="008E65AF"/>
    <w:rsid w:val="008F0BB5"/>
    <w:rsid w:val="008F0FFA"/>
    <w:rsid w:val="008F2D0D"/>
    <w:rsid w:val="008F2E1A"/>
    <w:rsid w:val="008F4081"/>
    <w:rsid w:val="008F43D8"/>
    <w:rsid w:val="008F6953"/>
    <w:rsid w:val="0090029C"/>
    <w:rsid w:val="009015C2"/>
    <w:rsid w:val="00902354"/>
    <w:rsid w:val="00902870"/>
    <w:rsid w:val="00904323"/>
    <w:rsid w:val="00904AA4"/>
    <w:rsid w:val="009105B7"/>
    <w:rsid w:val="009143E7"/>
    <w:rsid w:val="00914740"/>
    <w:rsid w:val="00914EDB"/>
    <w:rsid w:val="00915AB7"/>
    <w:rsid w:val="009169AC"/>
    <w:rsid w:val="00920E97"/>
    <w:rsid w:val="00921C94"/>
    <w:rsid w:val="00923167"/>
    <w:rsid w:val="00935926"/>
    <w:rsid w:val="00935C6B"/>
    <w:rsid w:val="009364DC"/>
    <w:rsid w:val="00940A2D"/>
    <w:rsid w:val="00942117"/>
    <w:rsid w:val="009435EA"/>
    <w:rsid w:val="00946AC6"/>
    <w:rsid w:val="009478E0"/>
    <w:rsid w:val="00953195"/>
    <w:rsid w:val="00953B7D"/>
    <w:rsid w:val="00962F09"/>
    <w:rsid w:val="00963D1B"/>
    <w:rsid w:val="00965356"/>
    <w:rsid w:val="009654C4"/>
    <w:rsid w:val="00966B1F"/>
    <w:rsid w:val="0098169F"/>
    <w:rsid w:val="00981CA4"/>
    <w:rsid w:val="00983458"/>
    <w:rsid w:val="00984852"/>
    <w:rsid w:val="00987871"/>
    <w:rsid w:val="00990978"/>
    <w:rsid w:val="009946A8"/>
    <w:rsid w:val="009A45E5"/>
    <w:rsid w:val="009A522D"/>
    <w:rsid w:val="009A5F35"/>
    <w:rsid w:val="009A7581"/>
    <w:rsid w:val="009B2817"/>
    <w:rsid w:val="009B3FD7"/>
    <w:rsid w:val="009B4B29"/>
    <w:rsid w:val="009B4FEE"/>
    <w:rsid w:val="009B51E1"/>
    <w:rsid w:val="009C20CA"/>
    <w:rsid w:val="009C2146"/>
    <w:rsid w:val="009C6543"/>
    <w:rsid w:val="009C689C"/>
    <w:rsid w:val="009D259C"/>
    <w:rsid w:val="009D4DC6"/>
    <w:rsid w:val="009E06A1"/>
    <w:rsid w:val="009E6446"/>
    <w:rsid w:val="009F07DC"/>
    <w:rsid w:val="009F1687"/>
    <w:rsid w:val="009F1A1F"/>
    <w:rsid w:val="009F4C37"/>
    <w:rsid w:val="009F5065"/>
    <w:rsid w:val="009F62BA"/>
    <w:rsid w:val="009F7BF4"/>
    <w:rsid w:val="00A007B6"/>
    <w:rsid w:val="00A04878"/>
    <w:rsid w:val="00A066CB"/>
    <w:rsid w:val="00A076CD"/>
    <w:rsid w:val="00A13A01"/>
    <w:rsid w:val="00A25D4F"/>
    <w:rsid w:val="00A2754E"/>
    <w:rsid w:val="00A3311F"/>
    <w:rsid w:val="00A36BE9"/>
    <w:rsid w:val="00A37234"/>
    <w:rsid w:val="00A43FBF"/>
    <w:rsid w:val="00A4438E"/>
    <w:rsid w:val="00A45BA8"/>
    <w:rsid w:val="00A50FE6"/>
    <w:rsid w:val="00A52147"/>
    <w:rsid w:val="00A61259"/>
    <w:rsid w:val="00A61A7F"/>
    <w:rsid w:val="00A635B5"/>
    <w:rsid w:val="00A6498B"/>
    <w:rsid w:val="00A64F45"/>
    <w:rsid w:val="00A66EA2"/>
    <w:rsid w:val="00A75591"/>
    <w:rsid w:val="00A7742D"/>
    <w:rsid w:val="00A817F7"/>
    <w:rsid w:val="00A81C08"/>
    <w:rsid w:val="00A96B79"/>
    <w:rsid w:val="00A97C7F"/>
    <w:rsid w:val="00AA139E"/>
    <w:rsid w:val="00AA1C48"/>
    <w:rsid w:val="00AA547E"/>
    <w:rsid w:val="00AB3F19"/>
    <w:rsid w:val="00AB4271"/>
    <w:rsid w:val="00AB6203"/>
    <w:rsid w:val="00AB6B0F"/>
    <w:rsid w:val="00AB7210"/>
    <w:rsid w:val="00AB72BE"/>
    <w:rsid w:val="00AB72CC"/>
    <w:rsid w:val="00AC4A33"/>
    <w:rsid w:val="00AD09C2"/>
    <w:rsid w:val="00AD0C88"/>
    <w:rsid w:val="00AD2120"/>
    <w:rsid w:val="00AD3402"/>
    <w:rsid w:val="00AD4E4B"/>
    <w:rsid w:val="00AD640C"/>
    <w:rsid w:val="00AE09E1"/>
    <w:rsid w:val="00AE29BD"/>
    <w:rsid w:val="00AF076A"/>
    <w:rsid w:val="00AF4137"/>
    <w:rsid w:val="00AF4CA3"/>
    <w:rsid w:val="00AF51D8"/>
    <w:rsid w:val="00AF5F0B"/>
    <w:rsid w:val="00B0302C"/>
    <w:rsid w:val="00B05E0D"/>
    <w:rsid w:val="00B0630C"/>
    <w:rsid w:val="00B13CF2"/>
    <w:rsid w:val="00B1539D"/>
    <w:rsid w:val="00B173E7"/>
    <w:rsid w:val="00B2107D"/>
    <w:rsid w:val="00B2165D"/>
    <w:rsid w:val="00B21893"/>
    <w:rsid w:val="00B232DF"/>
    <w:rsid w:val="00B35E79"/>
    <w:rsid w:val="00B40C1B"/>
    <w:rsid w:val="00B46C80"/>
    <w:rsid w:val="00B559F6"/>
    <w:rsid w:val="00B56085"/>
    <w:rsid w:val="00B56A1F"/>
    <w:rsid w:val="00B56D39"/>
    <w:rsid w:val="00B6104A"/>
    <w:rsid w:val="00B629F9"/>
    <w:rsid w:val="00B62BFB"/>
    <w:rsid w:val="00B636C4"/>
    <w:rsid w:val="00B6489F"/>
    <w:rsid w:val="00B654C6"/>
    <w:rsid w:val="00B66AD2"/>
    <w:rsid w:val="00B6758E"/>
    <w:rsid w:val="00B722C3"/>
    <w:rsid w:val="00B72E7B"/>
    <w:rsid w:val="00B74AB1"/>
    <w:rsid w:val="00B75718"/>
    <w:rsid w:val="00B75EC2"/>
    <w:rsid w:val="00B8066E"/>
    <w:rsid w:val="00B83299"/>
    <w:rsid w:val="00B86E80"/>
    <w:rsid w:val="00B87188"/>
    <w:rsid w:val="00B91733"/>
    <w:rsid w:val="00BA041B"/>
    <w:rsid w:val="00BA164E"/>
    <w:rsid w:val="00BA190B"/>
    <w:rsid w:val="00BA201A"/>
    <w:rsid w:val="00BA3675"/>
    <w:rsid w:val="00BA3A24"/>
    <w:rsid w:val="00BA43DE"/>
    <w:rsid w:val="00BA5B89"/>
    <w:rsid w:val="00BA6536"/>
    <w:rsid w:val="00BA70FA"/>
    <w:rsid w:val="00BB0EB1"/>
    <w:rsid w:val="00BC1480"/>
    <w:rsid w:val="00BC245B"/>
    <w:rsid w:val="00BC461C"/>
    <w:rsid w:val="00BC609C"/>
    <w:rsid w:val="00BD16AA"/>
    <w:rsid w:val="00BD19EE"/>
    <w:rsid w:val="00BD206E"/>
    <w:rsid w:val="00BD21BE"/>
    <w:rsid w:val="00BD2714"/>
    <w:rsid w:val="00BD31CE"/>
    <w:rsid w:val="00BD3561"/>
    <w:rsid w:val="00BD3F6C"/>
    <w:rsid w:val="00BD5009"/>
    <w:rsid w:val="00BE21E0"/>
    <w:rsid w:val="00BE2489"/>
    <w:rsid w:val="00BE261E"/>
    <w:rsid w:val="00BE29CC"/>
    <w:rsid w:val="00BF2F93"/>
    <w:rsid w:val="00BF44C3"/>
    <w:rsid w:val="00C02268"/>
    <w:rsid w:val="00C03BA3"/>
    <w:rsid w:val="00C04ECD"/>
    <w:rsid w:val="00C114E1"/>
    <w:rsid w:val="00C121C2"/>
    <w:rsid w:val="00C138FA"/>
    <w:rsid w:val="00C214C6"/>
    <w:rsid w:val="00C222BC"/>
    <w:rsid w:val="00C240A6"/>
    <w:rsid w:val="00C256B6"/>
    <w:rsid w:val="00C278E3"/>
    <w:rsid w:val="00C33981"/>
    <w:rsid w:val="00C34FC6"/>
    <w:rsid w:val="00C36851"/>
    <w:rsid w:val="00C42358"/>
    <w:rsid w:val="00C45724"/>
    <w:rsid w:val="00C45C46"/>
    <w:rsid w:val="00C45C76"/>
    <w:rsid w:val="00C516C4"/>
    <w:rsid w:val="00C55679"/>
    <w:rsid w:val="00C55C4F"/>
    <w:rsid w:val="00C568DA"/>
    <w:rsid w:val="00C62542"/>
    <w:rsid w:val="00C647D7"/>
    <w:rsid w:val="00C6491A"/>
    <w:rsid w:val="00C6748D"/>
    <w:rsid w:val="00C703F4"/>
    <w:rsid w:val="00C7660B"/>
    <w:rsid w:val="00C82FF6"/>
    <w:rsid w:val="00C85D77"/>
    <w:rsid w:val="00C868EE"/>
    <w:rsid w:val="00C87325"/>
    <w:rsid w:val="00C87F36"/>
    <w:rsid w:val="00C915FA"/>
    <w:rsid w:val="00C934E8"/>
    <w:rsid w:val="00C942FF"/>
    <w:rsid w:val="00C958B5"/>
    <w:rsid w:val="00C95E95"/>
    <w:rsid w:val="00CA0EEA"/>
    <w:rsid w:val="00CA5262"/>
    <w:rsid w:val="00CB1B5A"/>
    <w:rsid w:val="00CC0F0C"/>
    <w:rsid w:val="00CC2267"/>
    <w:rsid w:val="00CC63E5"/>
    <w:rsid w:val="00CD066D"/>
    <w:rsid w:val="00CD5FAA"/>
    <w:rsid w:val="00CD64E3"/>
    <w:rsid w:val="00CD6EF5"/>
    <w:rsid w:val="00CE0CFE"/>
    <w:rsid w:val="00CE1B13"/>
    <w:rsid w:val="00CE3EC5"/>
    <w:rsid w:val="00CE5C0B"/>
    <w:rsid w:val="00CF1A1B"/>
    <w:rsid w:val="00CF3361"/>
    <w:rsid w:val="00D04CDD"/>
    <w:rsid w:val="00D051BD"/>
    <w:rsid w:val="00D0579F"/>
    <w:rsid w:val="00D06FDA"/>
    <w:rsid w:val="00D07102"/>
    <w:rsid w:val="00D15804"/>
    <w:rsid w:val="00D15931"/>
    <w:rsid w:val="00D20714"/>
    <w:rsid w:val="00D24885"/>
    <w:rsid w:val="00D25C7E"/>
    <w:rsid w:val="00D27496"/>
    <w:rsid w:val="00D31CBB"/>
    <w:rsid w:val="00D35923"/>
    <w:rsid w:val="00D41A2B"/>
    <w:rsid w:val="00D43C9C"/>
    <w:rsid w:val="00D44678"/>
    <w:rsid w:val="00D45468"/>
    <w:rsid w:val="00D46A19"/>
    <w:rsid w:val="00D516F8"/>
    <w:rsid w:val="00D529F4"/>
    <w:rsid w:val="00D60A49"/>
    <w:rsid w:val="00D60BAF"/>
    <w:rsid w:val="00D60E5C"/>
    <w:rsid w:val="00D61C88"/>
    <w:rsid w:val="00D640D7"/>
    <w:rsid w:val="00D659F2"/>
    <w:rsid w:val="00D75EBB"/>
    <w:rsid w:val="00D763BC"/>
    <w:rsid w:val="00D82E50"/>
    <w:rsid w:val="00D8508A"/>
    <w:rsid w:val="00D8761E"/>
    <w:rsid w:val="00D9177A"/>
    <w:rsid w:val="00D94FA3"/>
    <w:rsid w:val="00DA49EC"/>
    <w:rsid w:val="00DB3862"/>
    <w:rsid w:val="00DC4A14"/>
    <w:rsid w:val="00DD1397"/>
    <w:rsid w:val="00DD1C5F"/>
    <w:rsid w:val="00DD2A80"/>
    <w:rsid w:val="00DD4E9B"/>
    <w:rsid w:val="00DD75A2"/>
    <w:rsid w:val="00DE21B8"/>
    <w:rsid w:val="00DE3569"/>
    <w:rsid w:val="00DE50B3"/>
    <w:rsid w:val="00DF131A"/>
    <w:rsid w:val="00DF3261"/>
    <w:rsid w:val="00DF47D5"/>
    <w:rsid w:val="00DF4B1B"/>
    <w:rsid w:val="00DF6044"/>
    <w:rsid w:val="00DF6C15"/>
    <w:rsid w:val="00E0136C"/>
    <w:rsid w:val="00E01626"/>
    <w:rsid w:val="00E029BB"/>
    <w:rsid w:val="00E02A00"/>
    <w:rsid w:val="00E04242"/>
    <w:rsid w:val="00E04AF5"/>
    <w:rsid w:val="00E074F8"/>
    <w:rsid w:val="00E104E3"/>
    <w:rsid w:val="00E1148E"/>
    <w:rsid w:val="00E13483"/>
    <w:rsid w:val="00E1712D"/>
    <w:rsid w:val="00E202FA"/>
    <w:rsid w:val="00E234F3"/>
    <w:rsid w:val="00E249CE"/>
    <w:rsid w:val="00E27E91"/>
    <w:rsid w:val="00E310D8"/>
    <w:rsid w:val="00E3248D"/>
    <w:rsid w:val="00E34992"/>
    <w:rsid w:val="00E40AB3"/>
    <w:rsid w:val="00E41036"/>
    <w:rsid w:val="00E50B61"/>
    <w:rsid w:val="00E5113E"/>
    <w:rsid w:val="00E539A9"/>
    <w:rsid w:val="00E547BA"/>
    <w:rsid w:val="00E71AE6"/>
    <w:rsid w:val="00E763B1"/>
    <w:rsid w:val="00E77B39"/>
    <w:rsid w:val="00E868C6"/>
    <w:rsid w:val="00E904B0"/>
    <w:rsid w:val="00E929D1"/>
    <w:rsid w:val="00E95C6A"/>
    <w:rsid w:val="00EA36DB"/>
    <w:rsid w:val="00EA5B62"/>
    <w:rsid w:val="00EA6936"/>
    <w:rsid w:val="00EA74D0"/>
    <w:rsid w:val="00EB2108"/>
    <w:rsid w:val="00EB2B9D"/>
    <w:rsid w:val="00EB4B8D"/>
    <w:rsid w:val="00EB4C7C"/>
    <w:rsid w:val="00EC11F6"/>
    <w:rsid w:val="00EC2950"/>
    <w:rsid w:val="00EC3DFE"/>
    <w:rsid w:val="00EC3F91"/>
    <w:rsid w:val="00EC51D1"/>
    <w:rsid w:val="00EC6534"/>
    <w:rsid w:val="00ED0EBA"/>
    <w:rsid w:val="00ED3695"/>
    <w:rsid w:val="00ED5AE5"/>
    <w:rsid w:val="00ED751D"/>
    <w:rsid w:val="00EE14DD"/>
    <w:rsid w:val="00EE5387"/>
    <w:rsid w:val="00EF3E53"/>
    <w:rsid w:val="00EF79B2"/>
    <w:rsid w:val="00F002B8"/>
    <w:rsid w:val="00F00AD8"/>
    <w:rsid w:val="00F02130"/>
    <w:rsid w:val="00F06819"/>
    <w:rsid w:val="00F06C9F"/>
    <w:rsid w:val="00F0738B"/>
    <w:rsid w:val="00F07E2E"/>
    <w:rsid w:val="00F205CC"/>
    <w:rsid w:val="00F21B26"/>
    <w:rsid w:val="00F2337D"/>
    <w:rsid w:val="00F3158C"/>
    <w:rsid w:val="00F34636"/>
    <w:rsid w:val="00F34C67"/>
    <w:rsid w:val="00F421C6"/>
    <w:rsid w:val="00F52329"/>
    <w:rsid w:val="00F538F2"/>
    <w:rsid w:val="00F552EA"/>
    <w:rsid w:val="00F55F81"/>
    <w:rsid w:val="00F56071"/>
    <w:rsid w:val="00F565AC"/>
    <w:rsid w:val="00F565F7"/>
    <w:rsid w:val="00F5736F"/>
    <w:rsid w:val="00F62367"/>
    <w:rsid w:val="00F73123"/>
    <w:rsid w:val="00F77124"/>
    <w:rsid w:val="00F8674E"/>
    <w:rsid w:val="00F86ABE"/>
    <w:rsid w:val="00F92D61"/>
    <w:rsid w:val="00F94BD4"/>
    <w:rsid w:val="00F95663"/>
    <w:rsid w:val="00FA2CD7"/>
    <w:rsid w:val="00FA4093"/>
    <w:rsid w:val="00FB1219"/>
    <w:rsid w:val="00FB3428"/>
    <w:rsid w:val="00FB61F0"/>
    <w:rsid w:val="00FB6818"/>
    <w:rsid w:val="00FB6B6A"/>
    <w:rsid w:val="00FC25D5"/>
    <w:rsid w:val="00FC3B18"/>
    <w:rsid w:val="00FD1868"/>
    <w:rsid w:val="00FE0B47"/>
    <w:rsid w:val="00FE3A0C"/>
    <w:rsid w:val="00FE6256"/>
    <w:rsid w:val="00FE72A0"/>
    <w:rsid w:val="00FF648F"/>
    <w:rsid w:val="00FF6E8D"/>
    <w:rsid w:val="00FF7D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E5B9BD"/>
  <w15:docId w15:val="{277D0C3A-FB05-4E07-9124-D7681D7FB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A2A"/>
    <w:rPr>
      <w:rFonts w:ascii="Palatino Linotype" w:hAnsi="Palatino Linotype"/>
      <w:position w:val="6"/>
      <w:sz w:val="20"/>
      <w:szCs w:val="20"/>
    </w:rPr>
  </w:style>
  <w:style w:type="paragraph" w:styleId="Ttulo1">
    <w:name w:val="heading 1"/>
    <w:basedOn w:val="Normal"/>
    <w:next w:val="Normal"/>
    <w:link w:val="Ttulo1Car"/>
    <w:autoRedefine/>
    <w:qFormat/>
    <w:rsid w:val="00735A2A"/>
    <w:pPr>
      <w:keepNext/>
      <w:spacing w:before="120" w:after="120" w:line="240" w:lineRule="auto"/>
      <w:outlineLvl w:val="0"/>
    </w:pPr>
    <w:rPr>
      <w:rFonts w:eastAsia="Times New Roman" w:cstheme="minorHAnsi"/>
      <w:b/>
      <w:bCs/>
      <w:kern w:val="32"/>
      <w:position w:val="0"/>
      <w:sz w:val="28"/>
      <w:lang w:val="es-CL"/>
    </w:rPr>
  </w:style>
  <w:style w:type="paragraph" w:styleId="Ttulo2">
    <w:name w:val="heading 2"/>
    <w:basedOn w:val="Normal"/>
    <w:next w:val="Normal"/>
    <w:link w:val="Ttulo2Car"/>
    <w:autoRedefine/>
    <w:uiPriority w:val="9"/>
    <w:qFormat/>
    <w:rsid w:val="00D94FA3"/>
    <w:pPr>
      <w:keepNext/>
      <w:spacing w:after="0" w:line="240" w:lineRule="auto"/>
      <w:jc w:val="both"/>
      <w:outlineLvl w:val="1"/>
    </w:pPr>
    <w:rPr>
      <w:rFonts w:ascii="Times New Roman" w:hAnsi="Times New Roman" w:cs="Times New Roman"/>
      <w:b/>
      <w:bCs/>
      <w:iCs/>
      <w:position w:val="0"/>
      <w:lang w:eastAsia="es-ES"/>
    </w:rPr>
  </w:style>
  <w:style w:type="paragraph" w:styleId="Ttulo3">
    <w:name w:val="heading 3"/>
    <w:basedOn w:val="Normal"/>
    <w:next w:val="Normal"/>
    <w:link w:val="Ttulo3Car"/>
    <w:autoRedefine/>
    <w:qFormat/>
    <w:rsid w:val="00735A2A"/>
    <w:pPr>
      <w:keepNext/>
      <w:spacing w:after="0" w:line="480" w:lineRule="auto"/>
      <w:jc w:val="both"/>
      <w:outlineLvl w:val="2"/>
    </w:pPr>
    <w:rPr>
      <w:rFonts w:ascii="Times New Roman" w:eastAsiaTheme="minorEastAsia" w:hAnsi="Times New Roman" w:cs="Times New Roman"/>
      <w:b/>
      <w:position w:val="0"/>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35A2A"/>
    <w:rPr>
      <w:rFonts w:ascii="Palatino Linotype" w:eastAsia="Times New Roman" w:hAnsi="Palatino Linotype" w:cstheme="minorHAnsi"/>
      <w:b/>
      <w:bCs/>
      <w:kern w:val="32"/>
      <w:sz w:val="28"/>
      <w:szCs w:val="20"/>
      <w:lang w:val="es-CL"/>
    </w:rPr>
  </w:style>
  <w:style w:type="character" w:customStyle="1" w:styleId="Ttulo2Car">
    <w:name w:val="Título 2 Car"/>
    <w:basedOn w:val="Fuentedeprrafopredeter"/>
    <w:link w:val="Ttulo2"/>
    <w:uiPriority w:val="9"/>
    <w:rsid w:val="00D94FA3"/>
    <w:rPr>
      <w:rFonts w:ascii="Times New Roman" w:hAnsi="Times New Roman" w:cs="Times New Roman"/>
      <w:b/>
      <w:bCs/>
      <w:iCs/>
      <w:sz w:val="20"/>
      <w:szCs w:val="20"/>
      <w:lang w:eastAsia="es-ES"/>
    </w:rPr>
  </w:style>
  <w:style w:type="character" w:customStyle="1" w:styleId="Ttulo3Car">
    <w:name w:val="Título 3 Car"/>
    <w:basedOn w:val="Fuentedeprrafopredeter"/>
    <w:link w:val="Ttulo3"/>
    <w:rsid w:val="00735A2A"/>
    <w:rPr>
      <w:rFonts w:ascii="Times New Roman" w:eastAsiaTheme="minorEastAsia" w:hAnsi="Times New Roman" w:cs="Times New Roman"/>
      <w:b/>
      <w:sz w:val="24"/>
      <w:szCs w:val="24"/>
      <w:lang w:val="en-US"/>
    </w:rPr>
  </w:style>
  <w:style w:type="paragraph" w:customStyle="1" w:styleId="textoindependiente">
    <w:name w:val="texto independiente"/>
    <w:basedOn w:val="Normal"/>
    <w:autoRedefine/>
    <w:rsid w:val="00735A2A"/>
    <w:pPr>
      <w:spacing w:before="240" w:after="240" w:line="480" w:lineRule="auto"/>
      <w:jc w:val="both"/>
    </w:pPr>
    <w:rPr>
      <w:rFonts w:asciiTheme="minorHAnsi" w:eastAsia="Times New Roman" w:hAnsiTheme="minorHAnsi" w:cstheme="minorHAnsi"/>
      <w:color w:val="000000"/>
      <w:position w:val="0"/>
      <w:sz w:val="24"/>
      <w:lang w:val="es-ES_tradnl" w:eastAsia="es-ES"/>
    </w:rPr>
  </w:style>
  <w:style w:type="paragraph" w:styleId="Descripcin">
    <w:name w:val="caption"/>
    <w:basedOn w:val="Normal"/>
    <w:next w:val="Normal"/>
    <w:autoRedefine/>
    <w:uiPriority w:val="35"/>
    <w:qFormat/>
    <w:rsid w:val="0028515F"/>
    <w:pPr>
      <w:keepNext/>
      <w:spacing w:after="0" w:line="240" w:lineRule="auto"/>
    </w:pPr>
    <w:rPr>
      <w:rFonts w:ascii="Times New Roman" w:hAnsi="Times New Roman" w:cs="Times New Roman"/>
      <w:position w:val="0"/>
      <w:sz w:val="16"/>
      <w:szCs w:val="16"/>
    </w:rPr>
  </w:style>
  <w:style w:type="paragraph" w:styleId="Textodeglobo">
    <w:name w:val="Balloon Text"/>
    <w:basedOn w:val="Normal"/>
    <w:link w:val="TextodegloboCar"/>
    <w:uiPriority w:val="99"/>
    <w:semiHidden/>
    <w:unhideWhenUsed/>
    <w:rsid w:val="00735A2A"/>
    <w:pPr>
      <w:spacing w:after="0" w:line="240" w:lineRule="auto"/>
    </w:pPr>
    <w:rPr>
      <w:rFonts w:ascii="Tahoma" w:hAnsi="Tahoma" w:cs="Tahoma"/>
      <w:sz w:val="16"/>
      <w:szCs w:val="16"/>
      <w:lang w:val="en-US"/>
    </w:rPr>
  </w:style>
  <w:style w:type="character" w:customStyle="1" w:styleId="TextodegloboCar">
    <w:name w:val="Texto de globo Car"/>
    <w:basedOn w:val="Fuentedeprrafopredeter"/>
    <w:link w:val="Textodeglobo"/>
    <w:uiPriority w:val="99"/>
    <w:semiHidden/>
    <w:rsid w:val="00735A2A"/>
    <w:rPr>
      <w:rFonts w:ascii="Tahoma" w:hAnsi="Tahoma" w:cs="Tahoma"/>
      <w:position w:val="6"/>
      <w:sz w:val="16"/>
      <w:szCs w:val="16"/>
      <w:lang w:val="en-US"/>
    </w:rPr>
  </w:style>
  <w:style w:type="character" w:styleId="Hipervnculo">
    <w:name w:val="Hyperlink"/>
    <w:basedOn w:val="Fuentedeprrafopredeter"/>
    <w:uiPriority w:val="99"/>
    <w:rsid w:val="00735A2A"/>
    <w:rPr>
      <w:color w:val="0000FF"/>
      <w:u w:val="single"/>
    </w:rPr>
  </w:style>
  <w:style w:type="table" w:styleId="Tablaconcuadrcula">
    <w:name w:val="Table Grid"/>
    <w:basedOn w:val="Tablanormal"/>
    <w:uiPriority w:val="59"/>
    <w:rsid w:val="00735A2A"/>
    <w:pPr>
      <w:spacing w:after="0" w:line="240" w:lineRule="auto"/>
    </w:pPr>
    <w:rPr>
      <w:rFonts w:ascii="Palatino Linotype" w:hAnsi="Palatino Linotype"/>
      <w:position w:val="6"/>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735A2A"/>
    <w:pPr>
      <w:spacing w:after="0" w:line="240" w:lineRule="auto"/>
    </w:pPr>
  </w:style>
  <w:style w:type="character" w:customStyle="1" w:styleId="TextonotapieCar">
    <w:name w:val="Texto nota pie Car"/>
    <w:basedOn w:val="Fuentedeprrafopredeter"/>
    <w:link w:val="Textonotapie"/>
    <w:uiPriority w:val="99"/>
    <w:semiHidden/>
    <w:rsid w:val="00735A2A"/>
    <w:rPr>
      <w:rFonts w:ascii="Palatino Linotype" w:hAnsi="Palatino Linotype"/>
      <w:position w:val="6"/>
      <w:sz w:val="20"/>
      <w:szCs w:val="20"/>
    </w:rPr>
  </w:style>
  <w:style w:type="character" w:styleId="Refdenotaalpie">
    <w:name w:val="footnote reference"/>
    <w:basedOn w:val="Fuentedeprrafopredeter"/>
    <w:uiPriority w:val="99"/>
    <w:semiHidden/>
    <w:unhideWhenUsed/>
    <w:rsid w:val="00735A2A"/>
    <w:rPr>
      <w:vertAlign w:val="superscript"/>
    </w:rPr>
  </w:style>
  <w:style w:type="character" w:styleId="Textodelmarcadordeposicin">
    <w:name w:val="Placeholder Text"/>
    <w:basedOn w:val="Fuentedeprrafopredeter"/>
    <w:uiPriority w:val="99"/>
    <w:semiHidden/>
    <w:rsid w:val="00735A2A"/>
    <w:rPr>
      <w:color w:val="808080"/>
    </w:rPr>
  </w:style>
  <w:style w:type="paragraph" w:styleId="Prrafodelista">
    <w:name w:val="List Paragraph"/>
    <w:basedOn w:val="Normal"/>
    <w:uiPriority w:val="34"/>
    <w:qFormat/>
    <w:rsid w:val="00735A2A"/>
    <w:pPr>
      <w:ind w:left="720"/>
      <w:contextualSpacing/>
    </w:pPr>
    <w:rPr>
      <w:rFonts w:asciiTheme="minorHAnsi" w:hAnsiTheme="minorHAnsi"/>
      <w:position w:val="0"/>
      <w:sz w:val="22"/>
      <w:szCs w:val="22"/>
    </w:rPr>
  </w:style>
  <w:style w:type="paragraph" w:styleId="Encabezado">
    <w:name w:val="header"/>
    <w:basedOn w:val="Normal"/>
    <w:link w:val="EncabezadoCar"/>
    <w:uiPriority w:val="99"/>
    <w:unhideWhenUsed/>
    <w:rsid w:val="00735A2A"/>
    <w:pPr>
      <w:tabs>
        <w:tab w:val="center" w:pos="4419"/>
        <w:tab w:val="right" w:pos="8838"/>
      </w:tabs>
      <w:spacing w:after="0" w:line="240" w:lineRule="auto"/>
    </w:pPr>
    <w:rPr>
      <w:rFonts w:asciiTheme="minorHAnsi" w:hAnsiTheme="minorHAnsi"/>
      <w:position w:val="0"/>
      <w:sz w:val="22"/>
      <w:szCs w:val="22"/>
    </w:rPr>
  </w:style>
  <w:style w:type="character" w:customStyle="1" w:styleId="EncabezadoCar">
    <w:name w:val="Encabezado Car"/>
    <w:basedOn w:val="Fuentedeprrafopredeter"/>
    <w:link w:val="Encabezado"/>
    <w:uiPriority w:val="99"/>
    <w:rsid w:val="00735A2A"/>
  </w:style>
  <w:style w:type="paragraph" w:styleId="Piedepgina">
    <w:name w:val="footer"/>
    <w:basedOn w:val="Normal"/>
    <w:link w:val="PiedepginaCar"/>
    <w:uiPriority w:val="99"/>
    <w:unhideWhenUsed/>
    <w:rsid w:val="00735A2A"/>
    <w:pPr>
      <w:tabs>
        <w:tab w:val="center" w:pos="4419"/>
        <w:tab w:val="right" w:pos="8838"/>
      </w:tabs>
      <w:spacing w:after="0" w:line="240" w:lineRule="auto"/>
    </w:pPr>
    <w:rPr>
      <w:rFonts w:asciiTheme="minorHAnsi" w:hAnsiTheme="minorHAnsi"/>
      <w:position w:val="0"/>
      <w:sz w:val="22"/>
      <w:szCs w:val="22"/>
    </w:rPr>
  </w:style>
  <w:style w:type="character" w:customStyle="1" w:styleId="PiedepginaCar">
    <w:name w:val="Pie de página Car"/>
    <w:basedOn w:val="Fuentedeprrafopredeter"/>
    <w:link w:val="Piedepgina"/>
    <w:uiPriority w:val="99"/>
    <w:rsid w:val="00735A2A"/>
  </w:style>
  <w:style w:type="paragraph" w:styleId="NormalWeb">
    <w:name w:val="Normal (Web)"/>
    <w:basedOn w:val="Normal"/>
    <w:uiPriority w:val="99"/>
    <w:rsid w:val="00735A2A"/>
    <w:pPr>
      <w:spacing w:before="100" w:beforeAutospacing="1" w:after="100" w:afterAutospacing="1" w:line="240" w:lineRule="auto"/>
    </w:pPr>
    <w:rPr>
      <w:rFonts w:ascii="Times New Roman" w:eastAsia="Times New Roman" w:hAnsi="Times New Roman" w:cs="Times New Roman"/>
      <w:position w:val="0"/>
      <w:sz w:val="23"/>
      <w:szCs w:val="23"/>
      <w:lang w:val="es-ES" w:eastAsia="es-ES"/>
    </w:rPr>
  </w:style>
  <w:style w:type="character" w:customStyle="1" w:styleId="hps">
    <w:name w:val="hps"/>
    <w:basedOn w:val="Fuentedeprrafopredeter"/>
    <w:rsid w:val="00735A2A"/>
  </w:style>
  <w:style w:type="character" w:customStyle="1" w:styleId="gt-icon-text1">
    <w:name w:val="gt-icon-text1"/>
    <w:basedOn w:val="Fuentedeprrafopredeter"/>
    <w:rsid w:val="00735A2A"/>
  </w:style>
  <w:style w:type="character" w:customStyle="1" w:styleId="longtext">
    <w:name w:val="long_text"/>
    <w:basedOn w:val="Fuentedeprrafopredeter"/>
    <w:rsid w:val="00735A2A"/>
  </w:style>
  <w:style w:type="paragraph" w:styleId="TtuloTDC">
    <w:name w:val="TOC Heading"/>
    <w:basedOn w:val="Ttulo1"/>
    <w:next w:val="Normal"/>
    <w:uiPriority w:val="39"/>
    <w:unhideWhenUsed/>
    <w:qFormat/>
    <w:rsid w:val="00735A2A"/>
    <w:pPr>
      <w:keepLines/>
      <w:spacing w:before="480" w:after="0" w:line="276" w:lineRule="auto"/>
      <w:outlineLvl w:val="9"/>
    </w:pPr>
    <w:rPr>
      <w:rFonts w:asciiTheme="majorHAnsi" w:eastAsiaTheme="majorEastAsia" w:hAnsiTheme="majorHAnsi" w:cstheme="majorBidi"/>
      <w:color w:val="365F91" w:themeColor="accent1" w:themeShade="BF"/>
      <w:kern w:val="0"/>
      <w:szCs w:val="28"/>
      <w:lang w:val="es-ES"/>
    </w:rPr>
  </w:style>
  <w:style w:type="paragraph" w:styleId="TDC1">
    <w:name w:val="toc 1"/>
    <w:basedOn w:val="Normal"/>
    <w:next w:val="Normal"/>
    <w:autoRedefine/>
    <w:uiPriority w:val="39"/>
    <w:unhideWhenUsed/>
    <w:rsid w:val="00735A2A"/>
    <w:pPr>
      <w:spacing w:after="100"/>
    </w:pPr>
  </w:style>
  <w:style w:type="paragraph" w:styleId="TDC2">
    <w:name w:val="toc 2"/>
    <w:basedOn w:val="Normal"/>
    <w:next w:val="Normal"/>
    <w:autoRedefine/>
    <w:uiPriority w:val="39"/>
    <w:unhideWhenUsed/>
    <w:rsid w:val="00735A2A"/>
    <w:pPr>
      <w:spacing w:after="100"/>
      <w:ind w:left="200"/>
    </w:pPr>
  </w:style>
  <w:style w:type="paragraph" w:styleId="TDC3">
    <w:name w:val="toc 3"/>
    <w:basedOn w:val="Normal"/>
    <w:next w:val="Normal"/>
    <w:autoRedefine/>
    <w:uiPriority w:val="39"/>
    <w:unhideWhenUsed/>
    <w:rsid w:val="00735A2A"/>
    <w:pPr>
      <w:spacing w:after="100"/>
      <w:ind w:left="400"/>
    </w:pPr>
  </w:style>
  <w:style w:type="character" w:styleId="Refdecomentario">
    <w:name w:val="annotation reference"/>
    <w:basedOn w:val="Fuentedeprrafopredeter"/>
    <w:uiPriority w:val="99"/>
    <w:semiHidden/>
    <w:unhideWhenUsed/>
    <w:rsid w:val="00735A2A"/>
    <w:rPr>
      <w:sz w:val="16"/>
      <w:szCs w:val="16"/>
    </w:rPr>
  </w:style>
  <w:style w:type="paragraph" w:styleId="Textocomentario">
    <w:name w:val="annotation text"/>
    <w:basedOn w:val="Normal"/>
    <w:link w:val="TextocomentarioCar"/>
    <w:uiPriority w:val="99"/>
    <w:semiHidden/>
    <w:unhideWhenUsed/>
    <w:rsid w:val="00735A2A"/>
    <w:pPr>
      <w:spacing w:line="240" w:lineRule="auto"/>
    </w:pPr>
    <w:rPr>
      <w:rFonts w:asciiTheme="minorHAnsi" w:hAnsiTheme="minorHAnsi"/>
      <w:position w:val="0"/>
    </w:rPr>
  </w:style>
  <w:style w:type="character" w:customStyle="1" w:styleId="TextocomentarioCar">
    <w:name w:val="Texto comentario Car"/>
    <w:basedOn w:val="Fuentedeprrafopredeter"/>
    <w:link w:val="Textocomentario"/>
    <w:uiPriority w:val="99"/>
    <w:semiHidden/>
    <w:rsid w:val="00735A2A"/>
    <w:rPr>
      <w:sz w:val="20"/>
      <w:szCs w:val="20"/>
    </w:rPr>
  </w:style>
  <w:style w:type="character" w:customStyle="1" w:styleId="shorttext">
    <w:name w:val="short_text"/>
    <w:basedOn w:val="Fuentedeprrafopredeter"/>
    <w:rsid w:val="00735A2A"/>
  </w:style>
  <w:style w:type="paragraph" w:styleId="Asuntodelcomentario">
    <w:name w:val="annotation subject"/>
    <w:basedOn w:val="Textocomentario"/>
    <w:next w:val="Textocomentario"/>
    <w:link w:val="AsuntodelcomentarioCar"/>
    <w:uiPriority w:val="99"/>
    <w:semiHidden/>
    <w:unhideWhenUsed/>
    <w:rsid w:val="00735A2A"/>
    <w:rPr>
      <w:rFonts w:ascii="Palatino Linotype" w:hAnsi="Palatino Linotype"/>
      <w:b/>
      <w:bCs/>
      <w:position w:val="6"/>
    </w:rPr>
  </w:style>
  <w:style w:type="character" w:customStyle="1" w:styleId="AsuntodelcomentarioCar">
    <w:name w:val="Asunto del comentario Car"/>
    <w:basedOn w:val="TextocomentarioCar"/>
    <w:link w:val="Asuntodelcomentario"/>
    <w:uiPriority w:val="99"/>
    <w:semiHidden/>
    <w:rsid w:val="00735A2A"/>
    <w:rPr>
      <w:rFonts w:ascii="Palatino Linotype" w:hAnsi="Palatino Linotype"/>
      <w:b/>
      <w:bCs/>
      <w:position w:val="6"/>
      <w:sz w:val="20"/>
      <w:szCs w:val="20"/>
    </w:rPr>
  </w:style>
  <w:style w:type="paragraph" w:styleId="Revisin">
    <w:name w:val="Revision"/>
    <w:hidden/>
    <w:uiPriority w:val="99"/>
    <w:semiHidden/>
    <w:rsid w:val="00735A2A"/>
    <w:pPr>
      <w:spacing w:after="0" w:line="240" w:lineRule="auto"/>
    </w:pPr>
    <w:rPr>
      <w:rFonts w:ascii="Palatino Linotype" w:hAnsi="Palatino Linotype"/>
      <w:position w:val="6"/>
      <w:sz w:val="20"/>
      <w:szCs w:val="20"/>
    </w:rPr>
  </w:style>
  <w:style w:type="character" w:styleId="Nmerodelnea">
    <w:name w:val="line number"/>
    <w:basedOn w:val="Fuentedeprrafopredeter"/>
    <w:uiPriority w:val="99"/>
    <w:semiHidden/>
    <w:unhideWhenUsed/>
    <w:rsid w:val="00735A2A"/>
  </w:style>
  <w:style w:type="character" w:customStyle="1" w:styleId="apple-converted-space">
    <w:name w:val="apple-converted-space"/>
    <w:basedOn w:val="Fuentedeprrafopredeter"/>
    <w:rsid w:val="00735A2A"/>
  </w:style>
  <w:style w:type="table" w:customStyle="1" w:styleId="Estilo1">
    <w:name w:val="Estilo1"/>
    <w:basedOn w:val="Tablanormal"/>
    <w:uiPriority w:val="99"/>
    <w:rsid w:val="00735A2A"/>
    <w:pPr>
      <w:spacing w:after="0" w:line="240" w:lineRule="auto"/>
    </w:pPr>
    <w:rPr>
      <w:lang w:val="es-MX"/>
    </w:rPr>
    <w:tblPr/>
  </w:style>
  <w:style w:type="character" w:styleId="Hipervnculovisitado">
    <w:name w:val="FollowedHyperlink"/>
    <w:basedOn w:val="Fuentedeprrafopredeter"/>
    <w:uiPriority w:val="99"/>
    <w:semiHidden/>
    <w:unhideWhenUsed/>
    <w:rsid w:val="00A3311F"/>
    <w:rPr>
      <w:color w:val="800080" w:themeColor="followedHyperlink"/>
      <w:u w:val="single"/>
    </w:rPr>
  </w:style>
  <w:style w:type="paragraph" w:customStyle="1" w:styleId="SAP-Paragraph">
    <w:name w:val="SAP-Paragraph"/>
    <w:link w:val="SAP-ParagraphChar"/>
    <w:rsid w:val="002F3E3C"/>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2F3E3C"/>
    <w:rPr>
      <w:rFonts w:ascii="Times New Roman" w:eastAsia="Times New Roman" w:hAnsi="Times New Roman" w:cs="Times New Roman"/>
      <w:sz w:val="20"/>
      <w:szCs w:val="24"/>
      <w:lang w:val="en-AU" w:eastAsia="zh-CN"/>
    </w:rPr>
  </w:style>
  <w:style w:type="paragraph" w:customStyle="1" w:styleId="SAP-FigureCaptionMulti-Lines">
    <w:name w:val="SAP-Figure Caption Multi-Lines"/>
    <w:rsid w:val="009F62BA"/>
    <w:pPr>
      <w:adjustRightInd w:val="0"/>
      <w:snapToGrid w:val="0"/>
      <w:spacing w:after="156" w:line="200" w:lineRule="exact"/>
    </w:pPr>
    <w:rPr>
      <w:rFonts w:ascii="Times New Roman" w:eastAsia="Times New Roman" w:hAnsi="Times New Roman" w:cs="Times New Roman"/>
      <w:sz w:val="16"/>
      <w:szCs w:val="24"/>
      <w:lang w:val="en-AU" w:eastAsia="zh-CN"/>
    </w:rPr>
  </w:style>
  <w:style w:type="paragraph" w:customStyle="1" w:styleId="SAP-Equation">
    <w:name w:val="SAP-Equation"/>
    <w:qFormat/>
    <w:rsid w:val="004C1ACC"/>
    <w:pPr>
      <w:tabs>
        <w:tab w:val="center" w:pos="2646"/>
        <w:tab w:val="right" w:pos="5292"/>
      </w:tabs>
      <w:spacing w:after="0" w:line="240" w:lineRule="auto"/>
      <w:jc w:val="right"/>
    </w:pPr>
    <w:rPr>
      <w:rFonts w:ascii="Times New Roman" w:eastAsia="Times New Roman" w:hAnsi="Times New Roman" w:cs="Times New Roman"/>
      <w:sz w:val="20"/>
      <w:szCs w:val="18"/>
      <w:lang w:val="en-US" w:eastAsia="zh-CN"/>
    </w:rPr>
  </w:style>
  <w:style w:type="character" w:customStyle="1" w:styleId="Mencinsinresolver1">
    <w:name w:val="Mención sin resolver1"/>
    <w:basedOn w:val="Fuentedeprrafopredeter"/>
    <w:uiPriority w:val="99"/>
    <w:semiHidden/>
    <w:unhideWhenUsed/>
    <w:rsid w:val="00F34C67"/>
    <w:rPr>
      <w:color w:val="808080"/>
      <w:shd w:val="clear" w:color="auto" w:fill="E6E6E6"/>
    </w:rPr>
  </w:style>
  <w:style w:type="character" w:customStyle="1" w:styleId="Estilo3">
    <w:name w:val="Estilo3"/>
    <w:basedOn w:val="Fuentedeprrafopredeter"/>
    <w:uiPriority w:val="1"/>
    <w:rsid w:val="00554B00"/>
    <w:rPr>
      <w:rFonts w:ascii="Times New Roman" w:hAnsi="Times New Roman"/>
      <w:sz w:val="24"/>
    </w:rPr>
  </w:style>
  <w:style w:type="character" w:customStyle="1" w:styleId="Estilo6">
    <w:name w:val="Estilo6"/>
    <w:basedOn w:val="Fuentedeprrafopredeter"/>
    <w:uiPriority w:val="1"/>
    <w:rsid w:val="00554B00"/>
    <w:rPr>
      <w:bdr w:val="single" w:sz="4" w:space="0" w:color="auto"/>
    </w:rPr>
  </w:style>
  <w:style w:type="paragraph" w:customStyle="1" w:styleId="Leyendadetabla">
    <w:name w:val="Leyenda de tabla"/>
    <w:basedOn w:val="Normal"/>
    <w:link w:val="LeyendadetablaCar"/>
    <w:qFormat/>
    <w:rsid w:val="0028515F"/>
    <w:pPr>
      <w:spacing w:after="0" w:line="240" w:lineRule="auto"/>
      <w:jc w:val="center"/>
    </w:pPr>
    <w:rPr>
      <w:rFonts w:ascii="Times New Roman" w:hAnsi="Times New Roman"/>
      <w:b/>
      <w:bCs/>
      <w:sz w:val="16"/>
      <w:szCs w:val="16"/>
    </w:rPr>
  </w:style>
  <w:style w:type="character" w:customStyle="1" w:styleId="LeyendadetablaCar">
    <w:name w:val="Leyenda de tabla Car"/>
    <w:basedOn w:val="Fuentedeprrafopredeter"/>
    <w:link w:val="Leyendadetabla"/>
    <w:rsid w:val="0028515F"/>
    <w:rPr>
      <w:rFonts w:ascii="Times New Roman" w:hAnsi="Times New Roman"/>
      <w:b/>
      <w:bCs/>
      <w:position w:val="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rreo_electr&#243;nico_asesor@ejemplo.com" TargetMode="External"/><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mallseotools.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wmf"/><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image" Target="media/image6.png"/><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69DEE947BE46E38C6A4BC47DE17AEC"/>
        <w:category>
          <w:name w:val="General"/>
          <w:gallery w:val="placeholder"/>
        </w:category>
        <w:types>
          <w:type w:val="bbPlcHdr"/>
        </w:types>
        <w:behaviors>
          <w:behavior w:val="content"/>
        </w:behaviors>
        <w:guid w:val="{240E2730-6B30-4680-B180-2F783F73695D}"/>
      </w:docPartPr>
      <w:docPartBody>
        <w:p w:rsidR="00277894" w:rsidRDefault="00415B65" w:rsidP="00415B65">
          <w:pPr>
            <w:pStyle w:val="1169DEE947BE46E38C6A4BC47DE17AEC"/>
          </w:pPr>
          <w:r w:rsidRPr="001D5ABC">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04"/>
    <w:rsid w:val="00067EDE"/>
    <w:rsid w:val="0025380B"/>
    <w:rsid w:val="002627C3"/>
    <w:rsid w:val="00277894"/>
    <w:rsid w:val="002E3627"/>
    <w:rsid w:val="00363B36"/>
    <w:rsid w:val="00415B65"/>
    <w:rsid w:val="008F3940"/>
    <w:rsid w:val="00906799"/>
    <w:rsid w:val="009C2146"/>
    <w:rsid w:val="00A64F45"/>
    <w:rsid w:val="00BF2704"/>
    <w:rsid w:val="00C70660"/>
    <w:rsid w:val="00D13C12"/>
    <w:rsid w:val="00DF6672"/>
    <w:rsid w:val="00EB4D9B"/>
    <w:rsid w:val="00ED6864"/>
    <w:rsid w:val="00F3113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PA" w:eastAsia="es-P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70660"/>
    <w:rPr>
      <w:color w:val="808080"/>
    </w:rPr>
  </w:style>
  <w:style w:type="paragraph" w:customStyle="1" w:styleId="1169DEE947BE46E38C6A4BC47DE17AEC">
    <w:name w:val="1169DEE947BE46E38C6A4BC47DE17AEC"/>
    <w:rsid w:val="00415B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2C4A5-E221-43CB-AEF6-B1CEACB5B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2699</Words>
  <Characters>14845</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cihh-investigacion03</dc:creator>
  <cp:lastModifiedBy>Gloria Valderrama</cp:lastModifiedBy>
  <cp:revision>3</cp:revision>
  <cp:lastPrinted>2025-03-11T17:23:00Z</cp:lastPrinted>
  <dcterms:created xsi:type="dcterms:W3CDTF">2026-03-25T19:33:00Z</dcterms:created>
  <dcterms:modified xsi:type="dcterms:W3CDTF">2026-03-25T19:34:00Z</dcterms:modified>
</cp:coreProperties>
</file>