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993"/>
        <w:gridCol w:w="1569"/>
        <w:gridCol w:w="840"/>
        <w:gridCol w:w="709"/>
        <w:gridCol w:w="1701"/>
        <w:gridCol w:w="2391"/>
        <w:tblGridChange w:id="0">
          <w:tblGrid>
            <w:gridCol w:w="1696"/>
            <w:gridCol w:w="993"/>
            <w:gridCol w:w="1569"/>
            <w:gridCol w:w="840"/>
            <w:gridCol w:w="709"/>
            <w:gridCol w:w="1701"/>
            <w:gridCol w:w="2391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3"/>
              </w:tabs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DILIGENACIMIENTO: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Haga clic aquí para escribir una fecha.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3"/>
              </w:tabs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INFORMACIÓN PERSONAL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Nombres y Apellidos Completos: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No. Documento de Identificación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a6a6a6"/>
                <w:sz w:val="22"/>
                <w:szCs w:val="22"/>
                <w:rtl w:val="0"/>
              </w:rPr>
              <w:t xml:space="preserve">No. De Documento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E-mail: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Nacionalidad: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 de Procedencia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Rol del participante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Promedio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(aplica solo para estudiantes)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Porcentaje completado del programa 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(aplica solo para estudiante )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INFORMACIÓN DE ORIGEN:  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Institución de Origen:</w:t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País: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Organización a la que pertenece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:    </w:t>
            </w: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Facultad: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Académico: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34"/>
              </w:tabs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Modalidad de la movilidad</w:t>
            </w:r>
          </w:p>
        </w:tc>
        <w:tc>
          <w:tcPr>
            <w:gridSpan w:val="2"/>
            <w:tcBorders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34"/>
              </w:tabs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Duración de la Movilidad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34"/>
              </w:tabs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inicio y fin de la movilidad</w:t>
            </w:r>
          </w:p>
        </w:tc>
      </w:tr>
      <w:tr>
        <w:trPr>
          <w:cantSplit w:val="0"/>
          <w:trHeight w:val="14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34"/>
              </w:tabs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a6a6a6"/>
                <w:sz w:val="22"/>
                <w:szCs w:val="22"/>
                <w:rtl w:val="0"/>
              </w:rPr>
              <w:t xml:space="preserve">Escriba el número de días o meses de duración de su movilidad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color w:val="a6a6a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a6a6a6"/>
                <w:sz w:val="22"/>
                <w:szCs w:val="22"/>
                <w:rtl w:val="0"/>
              </w:rPr>
              <w:t xml:space="preserve">Escriba la fecha de inicio de la movilidad:  dd/mm/aa 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  <w:color w:val="a6a6a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  <w:color w:val="a6a6a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color w:val="a6a6a6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a6a6a6"/>
                <w:sz w:val="22"/>
                <w:szCs w:val="22"/>
                <w:rtl w:val="0"/>
              </w:rPr>
              <w:t xml:space="preserve">Escriba la fecha de terminación de la movilidad:  dd/mm/aa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1"/>
        <w:gridCol w:w="2410"/>
        <w:gridCol w:w="2532"/>
        <w:gridCol w:w="2472"/>
        <w:tblGridChange w:id="0">
          <w:tblGrid>
            <w:gridCol w:w="2471"/>
            <w:gridCol w:w="2410"/>
            <w:gridCol w:w="2532"/>
            <w:gridCol w:w="2472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PROYECTO DE HOMOLOGACION ACADEMICA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 sólo para estudiantes)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 de Intercambio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Primer Semestre (Febrero-Junio)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Segundo Semestre (Agosto-Diciembre)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Cursos propuestos para homologación por intercambio académico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-8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Indique los cursos del programa de origen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-8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UNIVERSIDAD _______________________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-8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Indique los cursos del programa de destino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UNAD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"/>
        <w:gridCol w:w="9885"/>
        <w:tblGridChange w:id="0">
          <w:tblGrid>
            <w:gridCol w:w="30"/>
            <w:gridCol w:w="9885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INFORMACION ESPECIFICA PARA PRACTICAS Y PASANTIAS DE INVESTIGACIÓN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 sólo para estudiantes)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3465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Tema de la práctica o pasantía:</w:t>
              <w:tab/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3465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Tutor en su entidad                                                              email: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3465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Tutor en la UNAD                                                                 email: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tabs>
                <w:tab w:val="left" w:leader="none" w:pos="346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Manejo de lenguas extranjeras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73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33"/>
              <w:gridCol w:w="2434"/>
              <w:gridCol w:w="2434"/>
              <w:gridCol w:w="2434"/>
              <w:tblGridChange w:id="0">
                <w:tblGrid>
                  <w:gridCol w:w="2433"/>
                  <w:gridCol w:w="2434"/>
                  <w:gridCol w:w="2434"/>
                  <w:gridCol w:w="24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B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Lengua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Básico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Intermedio</w:t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Avanzado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F">
                  <w:pPr>
                    <w:tabs>
                      <w:tab w:val="left" w:leader="none" w:pos="3465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Español 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3">
                  <w:pPr>
                    <w:tabs>
                      <w:tab w:val="left" w:leader="none" w:pos="3465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Ingles 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7">
                  <w:pPr>
                    <w:tabs>
                      <w:tab w:val="left" w:leader="none" w:pos="3465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Francés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B">
                  <w:pPr>
                    <w:tabs>
                      <w:tab w:val="left" w:leader="none" w:pos="3465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Portugués 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tabs>
                      <w:tab w:val="left" w:leader="none" w:pos="3465"/>
                    </w:tabs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Otro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tabs>
                      <w:tab w:val="left" w:leader="none" w:pos="3465"/>
                    </w:tabs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tabs>
                <w:tab w:val="left" w:leader="none" w:pos="3465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Información Específica para contacto de la Universidad de Origen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responsable: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Cargo:                                                                                                    email: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Dependencia                                                                                        Teléfono: </w:t>
            </w:r>
          </w:p>
        </w:tc>
      </w:tr>
    </w:tbl>
    <w:p w:rsidR="00000000" w:rsidDel="00000000" w:rsidP="00000000" w:rsidRDefault="00000000" w:rsidRPr="00000000" w14:paraId="000000BC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5084"/>
        <w:tblGridChange w:id="0">
          <w:tblGrid>
            <w:gridCol w:w="4815"/>
            <w:gridCol w:w="5084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 ACEPTACION 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f2f2f2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FIRMA DEL SOLICITANTE  </w:t>
            </w:r>
          </w:p>
        </w:tc>
        <w:tc>
          <w:tcPr>
            <w:shd w:fill="f2f2f2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FIRMA DEL ENCARGADO DE LA MOVILIDAD 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Nombre: 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Nombre: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142"/>
                <w:tab w:val="left" w:leader="none" w:pos="284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2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FIRMA DEL RESPONSABLE ACADÉMICO UNAD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42"/>
                <w:tab w:val="left" w:leader="none" w:pos="284"/>
              </w:tabs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spacing w:after="0" w:line="240" w:lineRule="auto"/>
      <w:rPr>
        <w:rFonts w:ascii="Arial" w:cs="Arial" w:eastAsia="Arial" w:hAnsi="Arial"/>
        <w:color w:val="0000ff"/>
        <w:sz w:val="18"/>
        <w:szCs w:val="18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jc w:val="center"/>
      <w:rPr/>
    </w:pPr>
    <w:r w:rsidDel="00000000" w:rsidR="00000000" w:rsidRPr="00000000">
      <w:rPr>
        <w:rtl w:val="0"/>
      </w:rPr>
      <w:t xml:space="preserve"> “Asegúrese de consultar la versión vigente de este formato en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http://sig.unad.edu.co</w:t>
      </w:r>
    </w:hyperlink>
    <w:r w:rsidDel="00000000" w:rsidR="00000000" w:rsidRPr="00000000">
      <w:rPr>
        <w:rtl w:val="0"/>
      </w:rPr>
      <w:t xml:space="preserve">”</w:t>
    </w:r>
  </w:p>
  <w:tbl>
    <w:tblPr>
      <w:tblStyle w:val="Table6"/>
      <w:tblW w:w="1065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271"/>
      <w:gridCol w:w="6063"/>
      <w:gridCol w:w="2318"/>
      <w:tblGridChange w:id="0">
        <w:tblGrid>
          <w:gridCol w:w="2271"/>
          <w:gridCol w:w="6063"/>
          <w:gridCol w:w="2318"/>
        </w:tblGrid>
      </w:tblGridChange>
    </w:tblGrid>
    <w:tr>
      <w:trPr>
        <w:cantSplit w:val="0"/>
        <w:trHeight w:val="38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324112" cy="1076945"/>
                <wp:effectExtent b="0" l="0" r="0" t="0"/>
                <wp:docPr descr="Logotipo, nombre de la empresa&#10;&#10;Descripción generada automáticamente" id="1" name="image1.png"/>
                <a:graphic>
                  <a:graphicData uri="http://schemas.openxmlformats.org/drawingml/2006/picture">
                    <pic:pic>
                      <pic:nvPicPr>
                        <pic:cNvPr descr="Logotipo, nombre de la empresa&#10;&#10;Descripción generada automáticamente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112" cy="1076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PARA SOLICITUD DE MOVILIDAD ENTRANTE  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</w:t>
          </w:r>
        </w:p>
        <w:p w:rsidR="00000000" w:rsidDel="00000000" w:rsidP="00000000" w:rsidRDefault="00000000" w:rsidRPr="00000000" w14:paraId="000000D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F-10-5-1</w:t>
          </w:r>
        </w:p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5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</w:t>
          </w:r>
        </w:p>
        <w:p w:rsidR="00000000" w:rsidDel="00000000" w:rsidP="00000000" w:rsidRDefault="00000000" w:rsidRPr="00000000" w14:paraId="000000D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1-05-09-2022</w:t>
          </w:r>
        </w:p>
      </w:tc>
    </w:tr>
    <w:tr>
      <w:trPr>
        <w:cantSplit w:val="0"/>
        <w:trHeight w:val="45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PROCEDIMIENTO RELACIONADO:  MOVILIDAD ENTRANTE 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51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PÁGINAS:</w:t>
          </w:r>
        </w:p>
        <w:p w:rsidR="00000000" w:rsidDel="00000000" w:rsidP="00000000" w:rsidRDefault="00000000" w:rsidRPr="00000000" w14:paraId="000000E1">
          <w:pPr>
            <w:spacing w:after="0" w:line="24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bookmarkStart w:colFirst="0" w:colLast="0" w:name="_heading=h.qvu1reei4rq7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UNAD © 2022</w:t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sig.unad.edu.co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0AgoAEaPLmV0V4tLZbFL8tyOQ==">CgMxLjAyDmgucXZ1MXJlZWk0cnE3OAByITFBOGVqNFd0MjBXN2FIUlRhWldOdUFwdUNqdzVGOHBwUg==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