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7D245E" w14:textId="77777777" w:rsidR="00EC1CC6" w:rsidRDefault="00000000">
      <w:pPr>
        <w:numPr>
          <w:ilvl w:val="0"/>
          <w:numId w:val="1"/>
        </w:numPr>
        <w:spacing w:line="418" w:lineRule="auto"/>
        <w:ind w:right="19" w:hanging="360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DATOS DEL ESTUDIANTE</w:t>
      </w:r>
    </w:p>
    <w:tbl>
      <w:tblPr>
        <w:tblStyle w:val="a6"/>
        <w:tblW w:w="13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47"/>
        <w:gridCol w:w="3447"/>
        <w:gridCol w:w="3448"/>
        <w:gridCol w:w="3448"/>
      </w:tblGrid>
      <w:tr w:rsidR="00EC1CC6" w14:paraId="1A86B543" w14:textId="77777777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D65A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Nombres y Apellidos</w:t>
            </w:r>
          </w:p>
          <w:p w14:paraId="0B744158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Full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name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>: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902F" w14:textId="77777777" w:rsidR="00EC1CC6" w:rsidRDefault="00EC1CC6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0BEE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N°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Documento de Identidad y/o pasaporte</w:t>
            </w:r>
          </w:p>
          <w:p w14:paraId="3AF16D6C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Passport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number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>: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9868" w14:textId="77777777" w:rsidR="00EC1CC6" w:rsidRDefault="00EC1CC6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EC1CC6" w14:paraId="3BCD66C0" w14:textId="77777777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478E6" w14:textId="77777777" w:rsidR="00EC1CC6" w:rsidRDefault="00000000">
            <w:pPr>
              <w:ind w:left="1" w:right="19" w:hanging="1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Institución de origen</w:t>
            </w:r>
          </w:p>
          <w:p w14:paraId="23FED3D1" w14:textId="77777777" w:rsidR="00EC1CC6" w:rsidRDefault="00000000">
            <w:pPr>
              <w:ind w:left="1" w:right="19" w:hanging="1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Home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Institution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BE9D" w14:textId="77777777" w:rsidR="00EC1CC6" w:rsidRDefault="00EC1CC6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3DAA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Institución de destino</w:t>
            </w:r>
          </w:p>
          <w:p w14:paraId="14E3782E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Host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Institution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49E2" w14:textId="77777777" w:rsidR="00EC1CC6" w:rsidRDefault="00EC1CC6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EC1CC6" w14:paraId="6573096E" w14:textId="77777777"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B322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Programa Académico UCM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UCM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Academic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program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01F5" w14:textId="77777777" w:rsidR="00EC1CC6" w:rsidRDefault="00EC1CC6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BEF57" w14:textId="77777777" w:rsidR="00EC1CC6" w:rsidRDefault="00000000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Periodo académico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Academic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term</w:t>
            </w:r>
            <w:proofErr w:type="spellEnd"/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C68E" w14:textId="77777777" w:rsidR="00EC1CC6" w:rsidRDefault="00EC1CC6">
            <w:pPr>
              <w:ind w:right="19"/>
              <w:rPr>
                <w:rFonts w:ascii="Century Gothic" w:eastAsia="Century Gothic" w:hAnsi="Century Gothic" w:cs="Century Gothic"/>
                <w:b/>
              </w:rPr>
            </w:pPr>
          </w:p>
        </w:tc>
      </w:tr>
    </w:tbl>
    <w:p w14:paraId="093DA49F" w14:textId="77777777" w:rsidR="00EC1CC6" w:rsidRDefault="00EC1CC6">
      <w:pPr>
        <w:spacing w:line="240" w:lineRule="auto"/>
        <w:ind w:right="19"/>
        <w:jc w:val="both"/>
        <w:rPr>
          <w:rFonts w:ascii="Century Gothic" w:eastAsia="Century Gothic" w:hAnsi="Century Gothic" w:cs="Century Gothic"/>
        </w:rPr>
      </w:pPr>
    </w:p>
    <w:tbl>
      <w:tblPr>
        <w:tblStyle w:val="a7"/>
        <w:tblW w:w="135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5"/>
        <w:gridCol w:w="1944"/>
        <w:gridCol w:w="4866"/>
        <w:gridCol w:w="2020"/>
      </w:tblGrid>
      <w:tr w:rsidR="00EC1CC6" w14:paraId="0077A083" w14:textId="77777777">
        <w:trPr>
          <w:trHeight w:val="246"/>
        </w:trPr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E10B35" w14:textId="77777777" w:rsidR="00EC1CC6" w:rsidRDefault="00000000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ACUERDO DE APRENDIZAJE </w:t>
            </w:r>
            <w:r>
              <w:rPr>
                <w:rFonts w:ascii="Century Gothic" w:eastAsia="Century Gothic" w:hAnsi="Century Gothic" w:cs="Century Gothic"/>
                <w:i/>
              </w:rPr>
              <w:t>/ LEARNING AGREEMENT</w:t>
            </w:r>
          </w:p>
        </w:tc>
      </w:tr>
      <w:tr w:rsidR="00EC1CC6" w14:paraId="79BD1908" w14:textId="77777777">
        <w:trPr>
          <w:trHeight w:val="698"/>
        </w:trPr>
        <w:tc>
          <w:tcPr>
            <w:tcW w:w="6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5742C" w14:textId="77777777" w:rsidR="00EC1CC6" w:rsidRDefault="00000000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Institución de origen-destino</w:t>
            </w:r>
            <w:r>
              <w:rPr>
                <w:rFonts w:ascii="Century Gothic" w:eastAsia="Century Gothic" w:hAnsi="Century Gothic" w:cs="Century Gothic"/>
              </w:rPr>
              <w:t xml:space="preserve"> / 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Home-Host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Institution</w:t>
            </w:r>
            <w:proofErr w:type="spellEnd"/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566066" w14:textId="77777777" w:rsidR="00EC1CC6" w:rsidRDefault="00000000">
            <w:pPr>
              <w:spacing w:after="272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Universidad Católica de Manizales</w:t>
            </w:r>
          </w:p>
        </w:tc>
      </w:tr>
      <w:tr w:rsidR="00EC1CC6" w14:paraId="1178758D" w14:textId="77777777">
        <w:trPr>
          <w:trHeight w:val="54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7646AF" w14:textId="77777777" w:rsidR="00EC1CC6" w:rsidRDefault="00000000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Componente Académico </w:t>
            </w:r>
            <w:r>
              <w:rPr>
                <w:rFonts w:ascii="Century Gothic" w:eastAsia="Century Gothic" w:hAnsi="Century Gothic" w:cs="Century Gothic"/>
              </w:rPr>
              <w:t xml:space="preserve">/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Course</w:t>
            </w:r>
            <w:proofErr w:type="spellEnd"/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28E4D" w14:textId="77777777" w:rsidR="00EC1CC6" w:rsidRDefault="00000000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Código</w:t>
            </w:r>
            <w:r>
              <w:rPr>
                <w:rFonts w:ascii="Century Gothic" w:eastAsia="Century Gothic" w:hAnsi="Century Gothic" w:cs="Century Gothic"/>
              </w:rPr>
              <w:t xml:space="preserve">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Code</w:t>
            </w:r>
            <w:proofErr w:type="spellEnd"/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99FAF0" w14:textId="77777777" w:rsidR="00EC1CC6" w:rsidRDefault="00000000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Componente Académico</w:t>
            </w:r>
            <w:r>
              <w:rPr>
                <w:rFonts w:ascii="Century Gothic" w:eastAsia="Century Gothic" w:hAnsi="Century Gothic" w:cs="Century Gothic"/>
              </w:rPr>
              <w:t xml:space="preserve">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Course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3C904B" w14:textId="77777777" w:rsidR="00EC1CC6" w:rsidRDefault="00000000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Código</w:t>
            </w:r>
            <w:r>
              <w:rPr>
                <w:rFonts w:ascii="Century Gothic" w:eastAsia="Century Gothic" w:hAnsi="Century Gothic" w:cs="Century Gothic"/>
              </w:rPr>
              <w:t xml:space="preserve">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Code</w:t>
            </w:r>
            <w:proofErr w:type="spellEnd"/>
          </w:p>
        </w:tc>
      </w:tr>
      <w:tr w:rsidR="00EC1CC6" w14:paraId="3196DD30" w14:textId="77777777">
        <w:trPr>
          <w:trHeight w:val="52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424FB4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F8900B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BAE62A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1CAFF3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</w:tr>
      <w:tr w:rsidR="00EC1CC6" w14:paraId="48BA4F33" w14:textId="77777777">
        <w:trPr>
          <w:trHeight w:val="54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B04119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E1A93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0E3F9C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B2515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</w:tr>
      <w:tr w:rsidR="00EC1CC6" w14:paraId="74C229A3" w14:textId="77777777">
        <w:trPr>
          <w:trHeight w:val="60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7D36B0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7CBA4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3C13EB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D4E0D6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</w:tr>
      <w:tr w:rsidR="00EC1CC6" w14:paraId="3F5B4588" w14:textId="77777777">
        <w:trPr>
          <w:trHeight w:val="52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C43F62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C08578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CD1187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64615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</w:tr>
      <w:tr w:rsidR="00EC1CC6" w14:paraId="4C0B2E5A" w14:textId="77777777">
        <w:trPr>
          <w:trHeight w:val="520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874B33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CA060" w14:textId="77777777" w:rsidR="00EC1CC6" w:rsidRDefault="00EC1CC6">
            <w:pPr>
              <w:spacing w:after="272"/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122DE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238DFF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</w:tr>
    </w:tbl>
    <w:p w14:paraId="63FE0DCF" w14:textId="77777777" w:rsidR="00EC1CC6" w:rsidRDefault="00000000">
      <w:pPr>
        <w:numPr>
          <w:ilvl w:val="0"/>
          <w:numId w:val="2"/>
        </w:numPr>
        <w:spacing w:line="418" w:lineRule="auto"/>
        <w:ind w:right="19" w:hanging="360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MODIFICACIONES AL ACUERDO DE APRENDIZAJE PROPUESTO ORIGINALMENTE </w:t>
      </w:r>
      <w:r>
        <w:rPr>
          <w:rFonts w:ascii="Century Gothic" w:eastAsia="Century Gothic" w:hAnsi="Century Gothic" w:cs="Century Gothic"/>
          <w:i/>
        </w:rPr>
        <w:t xml:space="preserve">/ </w:t>
      </w:r>
      <w:proofErr w:type="spellStart"/>
      <w:r>
        <w:rPr>
          <w:rFonts w:ascii="Century Gothic" w:eastAsia="Century Gothic" w:hAnsi="Century Gothic" w:cs="Century Gothic"/>
          <w:i/>
        </w:rPr>
        <w:t>Learning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Agreement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modifications</w:t>
      </w:r>
      <w:proofErr w:type="spellEnd"/>
    </w:p>
    <w:tbl>
      <w:tblPr>
        <w:tblStyle w:val="a8"/>
        <w:tblW w:w="1346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3"/>
        <w:gridCol w:w="4447"/>
        <w:gridCol w:w="4696"/>
      </w:tblGrid>
      <w:tr w:rsidR="00EC1CC6" w14:paraId="13CB54B5" w14:textId="77777777">
        <w:trPr>
          <w:trHeight w:val="460"/>
        </w:trPr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49EB5" w14:textId="77777777" w:rsidR="00EC1CC6" w:rsidRDefault="00000000">
            <w:pPr>
              <w:ind w:right="19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COMPONENTE ACADÉMICO </w:t>
            </w:r>
            <w:r>
              <w:rPr>
                <w:rFonts w:ascii="Century Gothic" w:eastAsia="Century Gothic" w:hAnsi="Century Gothic" w:cs="Century Gothic"/>
                <w:b/>
              </w:rPr>
              <w:lastRenderedPageBreak/>
              <w:t>ANULADOS</w:t>
            </w:r>
          </w:p>
          <w:p w14:paraId="43295DCB" w14:textId="77777777" w:rsidR="00EC1CC6" w:rsidRDefault="00000000">
            <w:pPr>
              <w:ind w:right="19"/>
              <w:jc w:val="center"/>
              <w:rPr>
                <w:rFonts w:ascii="Century Gothic" w:eastAsia="Century Gothic" w:hAnsi="Century Gothic" w:cs="Century Gothic"/>
                <w:i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Course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canceled</w:t>
            </w:r>
            <w:proofErr w:type="spellEnd"/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001EFF" w14:textId="77777777" w:rsidR="00EC1CC6" w:rsidRDefault="00000000">
            <w:pPr>
              <w:ind w:right="19"/>
              <w:jc w:val="center"/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b/>
              </w:rPr>
              <w:lastRenderedPageBreak/>
              <w:t xml:space="preserve">COMPONENTE ACADÉMICO </w:t>
            </w:r>
            <w:r>
              <w:rPr>
                <w:rFonts w:ascii="Century Gothic" w:eastAsia="Century Gothic" w:hAnsi="Century Gothic" w:cs="Century Gothic"/>
                <w:i/>
              </w:rPr>
              <w:t xml:space="preserve">/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Course</w:t>
            </w:r>
            <w:proofErr w:type="spellEnd"/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B1E5D8" w14:textId="77777777" w:rsidR="00EC1CC6" w:rsidRDefault="00000000">
            <w:pPr>
              <w:spacing w:line="418" w:lineRule="auto"/>
              <w:ind w:right="19"/>
              <w:jc w:val="center"/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CÓDIGO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Code</w:t>
            </w:r>
            <w:proofErr w:type="spellEnd"/>
          </w:p>
        </w:tc>
      </w:tr>
      <w:tr w:rsidR="00EC1CC6" w14:paraId="3B627676" w14:textId="77777777">
        <w:trPr>
          <w:trHeight w:val="300"/>
        </w:trPr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D50EF" w14:textId="77777777" w:rsidR="00EC1CC6" w:rsidRDefault="00EC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 Gothic" w:eastAsia="Century Gothic" w:hAnsi="Century Gothic" w:cs="Century Gothic"/>
                <w:i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6CEF8" w14:textId="77777777" w:rsidR="00EC1CC6" w:rsidRDefault="00EC1CC6">
            <w:pPr>
              <w:spacing w:line="418" w:lineRule="auto"/>
              <w:ind w:right="19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8EDA89" w14:textId="77777777" w:rsidR="00EC1CC6" w:rsidRDefault="00EC1CC6">
            <w:pPr>
              <w:spacing w:line="418" w:lineRule="auto"/>
              <w:ind w:right="19"/>
              <w:rPr>
                <w:rFonts w:ascii="Century Gothic" w:eastAsia="Century Gothic" w:hAnsi="Century Gothic" w:cs="Century Gothic"/>
              </w:rPr>
            </w:pPr>
          </w:p>
        </w:tc>
      </w:tr>
      <w:tr w:rsidR="00EC1CC6" w14:paraId="28A981F9" w14:textId="77777777">
        <w:trPr>
          <w:trHeight w:val="440"/>
        </w:trPr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676BA7" w14:textId="77777777" w:rsidR="00EC1CC6" w:rsidRDefault="00000000">
            <w:pPr>
              <w:ind w:right="19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COMPONENTE ACADÉMICO INCLUIDO </w:t>
            </w:r>
          </w:p>
          <w:p w14:paraId="5999B6E4" w14:textId="77777777" w:rsidR="00EC1CC6" w:rsidRDefault="00000000">
            <w:pPr>
              <w:ind w:right="19"/>
              <w:jc w:val="center"/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New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course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added</w:t>
            </w:r>
            <w:proofErr w:type="spellEnd"/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0A1EC5" w14:textId="77777777" w:rsidR="00EC1CC6" w:rsidRDefault="00000000">
            <w:pPr>
              <w:ind w:right="19"/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COMPONENTE ACADÉMICO /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Course</w:t>
            </w:r>
            <w:proofErr w:type="spellEnd"/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B5285" w14:textId="77777777" w:rsidR="00EC1CC6" w:rsidRDefault="00000000">
            <w:pPr>
              <w:spacing w:line="418" w:lineRule="auto"/>
              <w:ind w:right="19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CÓDIGO </w:t>
            </w:r>
            <w:proofErr w:type="gramStart"/>
            <w:r>
              <w:rPr>
                <w:rFonts w:ascii="Century Gothic" w:eastAsia="Century Gothic" w:hAnsi="Century Gothic" w:cs="Century Gothic"/>
                <w:b/>
              </w:rPr>
              <w:t xml:space="preserve">/ 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Code</w:t>
            </w:r>
            <w:proofErr w:type="spellEnd"/>
            <w:proofErr w:type="gramEnd"/>
          </w:p>
        </w:tc>
      </w:tr>
      <w:tr w:rsidR="00EC1CC6" w14:paraId="0DDD01A8" w14:textId="77777777">
        <w:trPr>
          <w:trHeight w:val="300"/>
        </w:trPr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BF624" w14:textId="77777777" w:rsidR="00EC1CC6" w:rsidRDefault="00EC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E7DE6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0AA96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</w:tr>
      <w:tr w:rsidR="00EC1CC6" w14:paraId="2D8A6B1F" w14:textId="77777777">
        <w:trPr>
          <w:trHeight w:val="300"/>
        </w:trPr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95303E" w14:textId="77777777" w:rsidR="00EC1CC6" w:rsidRDefault="00EC1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68ACCA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99B60" w14:textId="77777777" w:rsidR="00EC1CC6" w:rsidRDefault="00EC1CC6">
            <w:pPr>
              <w:spacing w:after="272"/>
              <w:rPr>
                <w:rFonts w:ascii="Century Gothic" w:eastAsia="Century Gothic" w:hAnsi="Century Gothic" w:cs="Century Gothic"/>
              </w:rPr>
            </w:pPr>
          </w:p>
        </w:tc>
      </w:tr>
    </w:tbl>
    <w:p w14:paraId="323C5569" w14:textId="77777777" w:rsidR="00EC1CC6" w:rsidRDefault="00EC1CC6">
      <w:pPr>
        <w:widowControl w:val="0"/>
        <w:rPr>
          <w:rFonts w:ascii="Century Gothic" w:eastAsia="Century Gothic" w:hAnsi="Century Gothic" w:cs="Century Gothic"/>
        </w:rPr>
      </w:pPr>
    </w:p>
    <w:tbl>
      <w:tblPr>
        <w:tblStyle w:val="a9"/>
        <w:tblW w:w="1346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467"/>
      </w:tblGrid>
      <w:tr w:rsidR="00EC1CC6" w14:paraId="4B89C50B" w14:textId="77777777">
        <w:trPr>
          <w:trHeight w:val="2739"/>
        </w:trPr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A56C1E" w14:textId="77777777" w:rsidR="00EC1CC6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UNIVERSIDAD CATÓLICA DE MANIZALES</w:t>
            </w:r>
          </w:p>
          <w:p w14:paraId="1831A5F9" w14:textId="77777777" w:rsidR="00EC1CC6" w:rsidRDefault="00000000">
            <w:pPr>
              <w:rPr>
                <w:rFonts w:ascii="Century Gothic" w:eastAsia="Century Gothic" w:hAnsi="Century Gothic" w:cs="Century Gothic"/>
                <w:i/>
              </w:rPr>
            </w:pPr>
            <w:r>
              <w:rPr>
                <w:rFonts w:ascii="Century Gothic" w:eastAsia="Century Gothic" w:hAnsi="Century Gothic" w:cs="Century Gothic"/>
                <w:b/>
                <w:i/>
              </w:rPr>
              <w:t xml:space="preserve">Confirmamos que el acuerdo de aprendizaje anteriormente </w:t>
            </w:r>
            <w:proofErr w:type="gramStart"/>
            <w:r>
              <w:rPr>
                <w:rFonts w:ascii="Century Gothic" w:eastAsia="Century Gothic" w:hAnsi="Century Gothic" w:cs="Century Gothic"/>
                <w:b/>
                <w:i/>
              </w:rPr>
              <w:t>detallado,  ha</w:t>
            </w:r>
            <w:proofErr w:type="gramEnd"/>
            <w:r>
              <w:rPr>
                <w:rFonts w:ascii="Century Gothic" w:eastAsia="Century Gothic" w:hAnsi="Century Gothic" w:cs="Century Gothic"/>
                <w:b/>
                <w:i/>
              </w:rPr>
              <w:t xml:space="preserve"> sido aceptado por el director de programa, quien después de comparar los contenidos programáticos acuerda que su contenido es equivalente y con respaldo de la aprobación del acuerdo de aprendizaje emitido por la institución de origen</w:t>
            </w:r>
            <w:r>
              <w:rPr>
                <w:rFonts w:ascii="Century Gothic" w:eastAsia="Century Gothic" w:hAnsi="Century Gothic" w:cs="Century Gothic"/>
                <w:i/>
              </w:rPr>
              <w:t>.</w:t>
            </w:r>
          </w:p>
          <w:p w14:paraId="43B90A96" w14:textId="77777777" w:rsidR="00EC1CC6" w:rsidRDefault="00000000">
            <w:pPr>
              <w:rPr>
                <w:rFonts w:ascii="Century Gothic" w:eastAsia="Century Gothic" w:hAnsi="Century Gothic" w:cs="Century Gothic"/>
                <w:i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We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hereby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declare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acceptance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of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the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learning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agreement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stated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along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with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the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 xml:space="preserve"> host </w:t>
            </w:r>
            <w:proofErr w:type="spellStart"/>
            <w:r>
              <w:rPr>
                <w:rFonts w:ascii="Century Gothic" w:eastAsia="Century Gothic" w:hAnsi="Century Gothic" w:cs="Century Gothic"/>
                <w:i/>
              </w:rPr>
              <w:t>institution</w:t>
            </w:r>
            <w:proofErr w:type="spellEnd"/>
            <w:r>
              <w:rPr>
                <w:rFonts w:ascii="Century Gothic" w:eastAsia="Century Gothic" w:hAnsi="Century Gothic" w:cs="Century Gothic"/>
                <w:i/>
              </w:rPr>
              <w:t>.</w:t>
            </w:r>
          </w:p>
          <w:p w14:paraId="2CD8011F" w14:textId="77777777" w:rsidR="00EC1CC6" w:rsidRDefault="00EC1CC6">
            <w:pPr>
              <w:rPr>
                <w:rFonts w:ascii="Century Gothic" w:eastAsia="Century Gothic" w:hAnsi="Century Gothic" w:cs="Century Gothic"/>
              </w:rPr>
            </w:pPr>
          </w:p>
          <w:p w14:paraId="75AFD9ED" w14:textId="77777777" w:rsidR="00EC1CC6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.......................................................................                                                  ...............................................................................</w:t>
            </w:r>
          </w:p>
          <w:p w14:paraId="764846DD" w14:textId="77777777" w:rsidR="00EC1CC6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Nombre y firma </w:t>
            </w:r>
            <w:proofErr w:type="gramStart"/>
            <w:r>
              <w:rPr>
                <w:rFonts w:ascii="Century Gothic" w:eastAsia="Century Gothic" w:hAnsi="Century Gothic" w:cs="Century Gothic"/>
              </w:rPr>
              <w:t>Director</w:t>
            </w:r>
            <w:proofErr w:type="gramEnd"/>
            <w:r>
              <w:rPr>
                <w:rFonts w:ascii="Century Gothic" w:eastAsia="Century Gothic" w:hAnsi="Century Gothic" w:cs="Century Gothic"/>
              </w:rPr>
              <w:t xml:space="preserve"> del Programa                                                       Nombre y firma Registro Académico </w:t>
            </w:r>
          </w:p>
          <w:p w14:paraId="4DD39088" w14:textId="77777777" w:rsidR="00EC1CC6" w:rsidRDefault="00EC1CC6">
            <w:pPr>
              <w:rPr>
                <w:rFonts w:ascii="Century Gothic" w:eastAsia="Century Gothic" w:hAnsi="Century Gothic" w:cs="Century Gothic"/>
              </w:rPr>
            </w:pPr>
          </w:p>
          <w:p w14:paraId="485CA22C" w14:textId="77777777" w:rsidR="00EC1CC6" w:rsidRDefault="00000000">
            <w:pPr>
              <w:tabs>
                <w:tab w:val="left" w:pos="7351"/>
                <w:tab w:val="left" w:pos="7485"/>
              </w:tabs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i/>
              </w:rPr>
              <w:t>…………………………………………………………………</w:t>
            </w:r>
            <w:r>
              <w:rPr>
                <w:rFonts w:ascii="Century Gothic" w:eastAsia="Century Gothic" w:hAnsi="Century Gothic" w:cs="Century Gothic"/>
                <w:i/>
              </w:rPr>
              <w:tab/>
            </w:r>
          </w:p>
          <w:p w14:paraId="24C659FD" w14:textId="77777777" w:rsidR="00EC1CC6" w:rsidRDefault="00000000">
            <w:pPr>
              <w:tabs>
                <w:tab w:val="left" w:pos="7237"/>
                <w:tab w:val="right" w:pos="13327"/>
              </w:tabs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Nombre y firma Relaciones Interinstitucionales e Internacionales</w:t>
            </w:r>
            <w:r>
              <w:rPr>
                <w:rFonts w:ascii="Century Gothic" w:eastAsia="Century Gothic" w:hAnsi="Century Gothic" w:cs="Century Gothic"/>
              </w:rPr>
              <w:tab/>
              <w:t xml:space="preserve">                                                                                                     </w:t>
            </w:r>
          </w:p>
          <w:p w14:paraId="6876F6E1" w14:textId="77777777" w:rsidR="00EC1CC6" w:rsidRDefault="00000000">
            <w:pPr>
              <w:tabs>
                <w:tab w:val="left" w:pos="7552"/>
              </w:tabs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                                                                                                               </w:t>
            </w:r>
            <w:r>
              <w:rPr>
                <w:rFonts w:ascii="Century Gothic" w:eastAsia="Century Gothic" w:hAnsi="Century Gothic" w:cs="Century Gothic"/>
              </w:rPr>
              <w:tab/>
            </w:r>
          </w:p>
          <w:p w14:paraId="36EA09E1" w14:textId="77777777" w:rsidR="00EC1CC6" w:rsidRDefault="00000000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i/>
              </w:rPr>
              <w:t xml:space="preserve">Fecha:           </w:t>
            </w:r>
          </w:p>
        </w:tc>
      </w:tr>
    </w:tbl>
    <w:p w14:paraId="7F591BB2" w14:textId="792C7D85" w:rsidR="00EC1CC6" w:rsidRDefault="00EC1CC6">
      <w:pPr>
        <w:rPr>
          <w:rFonts w:ascii="Century Gothic" w:eastAsia="Century Gothic" w:hAnsi="Century Gothic" w:cs="Century Gothic"/>
        </w:rPr>
      </w:pPr>
    </w:p>
    <w:sectPr w:rsidR="00EC1C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/>
      <w:pgMar w:top="226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310FE" w14:textId="77777777" w:rsidR="00F94445" w:rsidRDefault="00F94445">
      <w:pPr>
        <w:spacing w:line="240" w:lineRule="auto"/>
      </w:pPr>
      <w:r>
        <w:separator/>
      </w:r>
    </w:p>
  </w:endnote>
  <w:endnote w:type="continuationSeparator" w:id="0">
    <w:p w14:paraId="4AB194C7" w14:textId="77777777" w:rsidR="00F94445" w:rsidRDefault="00F94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A7E43" w14:textId="77777777" w:rsidR="00EC1CC6" w:rsidRDefault="00EC1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D070" w14:textId="77777777" w:rsidR="00EC1CC6" w:rsidRDefault="00EC1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ACFD" w14:textId="77777777" w:rsidR="00EC1CC6" w:rsidRDefault="00EC1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6310" w14:textId="77777777" w:rsidR="00F94445" w:rsidRDefault="00F94445">
      <w:pPr>
        <w:spacing w:line="240" w:lineRule="auto"/>
      </w:pPr>
      <w:r>
        <w:separator/>
      </w:r>
    </w:p>
  </w:footnote>
  <w:footnote w:type="continuationSeparator" w:id="0">
    <w:p w14:paraId="6487C303" w14:textId="77777777" w:rsidR="00F94445" w:rsidRDefault="00F944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F114" w14:textId="77777777" w:rsidR="00EC1CC6" w:rsidRDefault="00EC1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A65AE" w14:textId="77777777" w:rsidR="00EC1CC6" w:rsidRDefault="00EC1CC6">
    <w:pPr>
      <w:widowControl w:val="0"/>
      <w:pBdr>
        <w:top w:val="nil"/>
        <w:left w:val="nil"/>
        <w:bottom w:val="nil"/>
        <w:right w:val="nil"/>
        <w:between w:val="nil"/>
      </w:pBdr>
      <w:rPr>
        <w:rFonts w:ascii="Century Gothic" w:eastAsia="Century Gothic" w:hAnsi="Century Gothic" w:cs="Century Gothic"/>
      </w:rPr>
    </w:pPr>
  </w:p>
  <w:tbl>
    <w:tblPr>
      <w:tblStyle w:val="ac"/>
      <w:tblW w:w="13609" w:type="dxa"/>
      <w:tblInd w:w="-2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61"/>
      <w:gridCol w:w="7513"/>
      <w:gridCol w:w="1417"/>
      <w:gridCol w:w="1418"/>
    </w:tblGrid>
    <w:tr w:rsidR="00EC1CC6" w14:paraId="5F762B60" w14:textId="77777777">
      <w:trPr>
        <w:cantSplit/>
        <w:trHeight w:val="423"/>
      </w:trPr>
      <w:tc>
        <w:tcPr>
          <w:tcW w:w="32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41B8447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  <w:noProof/>
            </w:rPr>
            <w:drawing>
              <wp:inline distT="0" distB="0" distL="0" distR="0" wp14:anchorId="69C884D4" wp14:editId="4C9C969A">
                <wp:extent cx="1242060" cy="573405"/>
                <wp:effectExtent l="0" t="0" r="0" b="0"/>
                <wp:docPr id="7" name="image1.jpg" descr="lotipo UC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tipo UC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060" cy="5734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9D9D9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1EAE56E3" w14:textId="77777777" w:rsidR="00EC1CC6" w:rsidRDefault="00000000">
          <w:pPr>
            <w:jc w:val="center"/>
            <w:rPr>
              <w:rFonts w:ascii="Century Gothic" w:eastAsia="Century Gothic" w:hAnsi="Century Gothic" w:cs="Century Gothic"/>
              <w:b/>
            </w:rPr>
          </w:pPr>
          <w:r>
            <w:rPr>
              <w:rFonts w:ascii="Century Gothic" w:eastAsia="Century Gothic" w:hAnsi="Century Gothic" w:cs="Century Gothic"/>
              <w:b/>
            </w:rPr>
            <w:t>INTERNACIONALIZACIÓN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147F3B2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Código: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05CB41A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 xml:space="preserve">INT – F – 5 </w:t>
          </w:r>
        </w:p>
      </w:tc>
    </w:tr>
    <w:tr w:rsidR="00EC1CC6" w14:paraId="68B5DB0E" w14:textId="77777777">
      <w:trPr>
        <w:cantSplit/>
        <w:trHeight w:val="402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36AEB39" w14:textId="77777777" w:rsidR="00EC1CC6" w:rsidRDefault="00EC1C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entury Gothic" w:eastAsia="Century Gothic" w:hAnsi="Century Gothic" w:cs="Century Gothic"/>
            </w:rPr>
          </w:pPr>
        </w:p>
      </w:tc>
      <w:tc>
        <w:tcPr>
          <w:tcW w:w="751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7CED262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ACUERDO DE APRENDIZAJE PARA ESTUDIANTES EN MOVILIDAD NACIONAL E INTERNACIONAL</w:t>
          </w:r>
        </w:p>
        <w:p w14:paraId="6469C9EC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LEARNING AGREEMENT FOR STUDENT EXCHANGE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9745826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Versión: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F66757C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2</w:t>
          </w:r>
        </w:p>
      </w:tc>
    </w:tr>
    <w:tr w:rsidR="00EC1CC6" w14:paraId="7A33162A" w14:textId="77777777">
      <w:trPr>
        <w:cantSplit/>
        <w:trHeight w:val="537"/>
      </w:trPr>
      <w:tc>
        <w:tcPr>
          <w:tcW w:w="326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3A18D17" w14:textId="77777777" w:rsidR="00EC1CC6" w:rsidRDefault="00EC1C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entury Gothic" w:eastAsia="Century Gothic" w:hAnsi="Century Gothic" w:cs="Century Gothic"/>
            </w:rPr>
          </w:pPr>
        </w:p>
      </w:tc>
      <w:tc>
        <w:tcPr>
          <w:tcW w:w="751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7AE7F81" w14:textId="77777777" w:rsidR="00EC1CC6" w:rsidRDefault="00EC1C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entury Gothic" w:eastAsia="Century Gothic" w:hAnsi="Century Gothic" w:cs="Century Gothic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C5E2AAA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t>Página: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3979B71" w14:textId="77777777" w:rsidR="00EC1CC6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entury Gothic" w:eastAsia="Century Gothic" w:hAnsi="Century Gothic" w:cs="Century Gothic"/>
            </w:rPr>
          </w:pPr>
          <w:r>
            <w:rPr>
              <w:rFonts w:ascii="Century Gothic" w:eastAsia="Century Gothic" w:hAnsi="Century Gothic" w:cs="Century Gothic"/>
            </w:rPr>
            <w:fldChar w:fldCharType="begin"/>
          </w:r>
          <w:r>
            <w:rPr>
              <w:rFonts w:ascii="Century Gothic" w:eastAsia="Century Gothic" w:hAnsi="Century Gothic" w:cs="Century Gothic"/>
            </w:rPr>
            <w:instrText>PAGE</w:instrText>
          </w:r>
          <w:r>
            <w:rPr>
              <w:rFonts w:ascii="Century Gothic" w:eastAsia="Century Gothic" w:hAnsi="Century Gothic" w:cs="Century Gothic"/>
            </w:rPr>
            <w:fldChar w:fldCharType="separate"/>
          </w:r>
          <w:r w:rsidR="00CE06E1">
            <w:rPr>
              <w:rFonts w:ascii="Century Gothic" w:eastAsia="Century Gothic" w:hAnsi="Century Gothic" w:cs="Century Gothic"/>
              <w:noProof/>
            </w:rPr>
            <w:t>1</w:t>
          </w:r>
          <w:r>
            <w:rPr>
              <w:rFonts w:ascii="Century Gothic" w:eastAsia="Century Gothic" w:hAnsi="Century Gothic" w:cs="Century Gothic"/>
            </w:rPr>
            <w:fldChar w:fldCharType="end"/>
          </w:r>
          <w:r>
            <w:rPr>
              <w:rFonts w:ascii="Century Gothic" w:eastAsia="Century Gothic" w:hAnsi="Century Gothic" w:cs="Century Gothic"/>
            </w:rPr>
            <w:t xml:space="preserve"> de </w:t>
          </w:r>
          <w:r>
            <w:rPr>
              <w:rFonts w:ascii="Century Gothic" w:eastAsia="Century Gothic" w:hAnsi="Century Gothic" w:cs="Century Gothic"/>
            </w:rPr>
            <w:fldChar w:fldCharType="begin"/>
          </w:r>
          <w:r>
            <w:rPr>
              <w:rFonts w:ascii="Century Gothic" w:eastAsia="Century Gothic" w:hAnsi="Century Gothic" w:cs="Century Gothic"/>
            </w:rPr>
            <w:instrText>NUMPAGES</w:instrText>
          </w:r>
          <w:r>
            <w:rPr>
              <w:rFonts w:ascii="Century Gothic" w:eastAsia="Century Gothic" w:hAnsi="Century Gothic" w:cs="Century Gothic"/>
            </w:rPr>
            <w:fldChar w:fldCharType="separate"/>
          </w:r>
          <w:r w:rsidR="00CE06E1">
            <w:rPr>
              <w:rFonts w:ascii="Century Gothic" w:eastAsia="Century Gothic" w:hAnsi="Century Gothic" w:cs="Century Gothic"/>
              <w:noProof/>
            </w:rPr>
            <w:t>2</w:t>
          </w:r>
          <w:r>
            <w:rPr>
              <w:rFonts w:ascii="Century Gothic" w:eastAsia="Century Gothic" w:hAnsi="Century Gothic" w:cs="Century Gothic"/>
            </w:rPr>
            <w:fldChar w:fldCharType="end"/>
          </w:r>
        </w:p>
      </w:tc>
    </w:tr>
  </w:tbl>
  <w:p w14:paraId="14E63A7A" w14:textId="77777777" w:rsidR="00EC1CC6" w:rsidRDefault="00000000">
    <w:pPr>
      <w:tabs>
        <w:tab w:val="center" w:pos="4419"/>
        <w:tab w:val="right" w:pos="8838"/>
      </w:tabs>
      <w:spacing w:line="240" w:lineRule="auto"/>
    </w:pPr>
    <w:r>
      <w:rPr>
        <w:i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38C9" w14:textId="77777777" w:rsidR="00EC1CC6" w:rsidRDefault="00EC1C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47BB"/>
    <w:multiLevelType w:val="multilevel"/>
    <w:tmpl w:val="1FC4190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26007DAE"/>
    <w:multiLevelType w:val="multilevel"/>
    <w:tmpl w:val="90BAA2D8"/>
    <w:lvl w:ilvl="0">
      <w:start w:val="2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 w16cid:durableId="498230988">
    <w:abstractNumId w:val="0"/>
  </w:num>
  <w:num w:numId="2" w16cid:durableId="161232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C6"/>
    <w:rsid w:val="00CE06E1"/>
    <w:rsid w:val="00EC1CC6"/>
    <w:rsid w:val="00F9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B0A6"/>
  <w15:docId w15:val="{66A61297-E7AA-4DAC-8FF9-A540C910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qFormat/>
    <w:pPr>
      <w:spacing w:line="240" w:lineRule="auto"/>
    </w:pPr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1"/>
    <w:qFormat/>
    <w:pPr>
      <w:spacing w:line="240" w:lineRule="auto"/>
    </w:pPr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1"/>
    <w:qFormat/>
    <w:tblPr>
      <w:tblCellMar>
        <w:left w:w="70" w:type="dxa"/>
        <w:right w:w="70" w:type="dxa"/>
      </w:tblCellMar>
    </w:tblPr>
  </w:style>
  <w:style w:type="table" w:customStyle="1" w:styleId="Style15">
    <w:name w:val="_Style 1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1"/>
    <w:qFormat/>
    <w:tblPr>
      <w:tblCellMar>
        <w:left w:w="70" w:type="dxa"/>
        <w:right w:w="7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a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widowControl w:val="0"/>
      <w:jc w:val="both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widowControl w:val="0"/>
      <w:spacing w:line="240" w:lineRule="auto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pPr>
      <w:widowControl w:val="0"/>
      <w:spacing w:line="240" w:lineRule="auto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widowControl w:val="0"/>
      <w:spacing w:line="240" w:lineRule="auto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widowControl w:val="0"/>
      <w:spacing w:line="240" w:lineRule="auto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widowControl w:val="0"/>
      <w:spacing w:line="240" w:lineRule="auto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pPr>
      <w:widowControl w:val="0"/>
      <w:spacing w:line="240" w:lineRule="auto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pPr>
      <w:widowControl w:val="0"/>
      <w:spacing w:line="240" w:lineRule="auto"/>
      <w:jc w:val="both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XESfAU7Wtv3eqgX+uIYvHueSw==">CgMxLjA4AHIhMWoxM19kYmRoY3pOY2JaYkFjcUo0S2hZeVluQmM3aVVn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SECPROYSOCIAL</dc:creator>
  <cp:lastModifiedBy>YOELIS</cp:lastModifiedBy>
  <cp:revision>2</cp:revision>
  <dcterms:created xsi:type="dcterms:W3CDTF">2020-01-16T19:39:00Z</dcterms:created>
  <dcterms:modified xsi:type="dcterms:W3CDTF">2025-10-02T02:15:00Z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